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0E" w:rsidRPr="00AA490E" w:rsidRDefault="00283694" w:rsidP="00AA490E">
      <w:pPr>
        <w:spacing w:after="0" w:line="360" w:lineRule="auto"/>
        <w:jc w:val="center"/>
        <w:rPr>
          <w:rFonts w:ascii="Verdana" w:hAnsi="Verdana"/>
          <w:b/>
        </w:rPr>
      </w:pPr>
      <w:r w:rsidRPr="00AA490E">
        <w:rPr>
          <w:rFonts w:ascii="Verdana" w:hAnsi="Verdana"/>
          <w:b/>
        </w:rPr>
        <w:t xml:space="preserve">Klauzula informacyjna dla uczestników </w:t>
      </w:r>
    </w:p>
    <w:p w:rsidR="00AA490E" w:rsidRPr="00AA490E" w:rsidRDefault="00283694" w:rsidP="00AA490E">
      <w:pPr>
        <w:spacing w:after="0" w:line="360" w:lineRule="auto"/>
        <w:jc w:val="center"/>
        <w:rPr>
          <w:rFonts w:ascii="Verdana" w:hAnsi="Verdana"/>
          <w:b/>
        </w:rPr>
      </w:pPr>
      <w:r w:rsidRPr="00AA490E">
        <w:rPr>
          <w:rFonts w:ascii="Verdana" w:hAnsi="Verdana"/>
          <w:b/>
        </w:rPr>
        <w:t xml:space="preserve">Międzynarodowej Konferencji Naukowej </w:t>
      </w:r>
    </w:p>
    <w:p w:rsidR="00AA490E" w:rsidRPr="00AA490E" w:rsidRDefault="00283694" w:rsidP="00AA490E">
      <w:pPr>
        <w:spacing w:after="0" w:line="360" w:lineRule="auto"/>
        <w:jc w:val="center"/>
        <w:rPr>
          <w:rFonts w:ascii="Verdana" w:hAnsi="Verdana"/>
          <w:b/>
        </w:rPr>
      </w:pPr>
      <w:r w:rsidRPr="00AA490E">
        <w:rPr>
          <w:rFonts w:ascii="Verdana" w:hAnsi="Verdana"/>
          <w:b/>
        </w:rPr>
        <w:t>„</w:t>
      </w:r>
      <w:proofErr w:type="spellStart"/>
      <w:r w:rsidR="00171ED7" w:rsidRPr="00AA490E">
        <w:rPr>
          <w:rFonts w:ascii="Verdana" w:hAnsi="Verdana"/>
          <w:b/>
        </w:rPr>
        <w:t>Agroleśnictwo</w:t>
      </w:r>
      <w:proofErr w:type="spellEnd"/>
      <w:r w:rsidR="00171ED7" w:rsidRPr="00AA490E">
        <w:rPr>
          <w:rFonts w:ascii="Verdana" w:hAnsi="Verdana"/>
          <w:b/>
        </w:rPr>
        <w:t xml:space="preserve"> – zrównoważony</w:t>
      </w:r>
      <w:r w:rsidR="00AA490E" w:rsidRPr="00AA490E">
        <w:rPr>
          <w:rFonts w:ascii="Verdana" w:hAnsi="Verdana"/>
          <w:b/>
        </w:rPr>
        <w:t xml:space="preserve"> system gospodarki rolnej i leśnej” </w:t>
      </w:r>
    </w:p>
    <w:p w:rsidR="00AA490E" w:rsidRDefault="00AA490E" w:rsidP="00AA490E">
      <w:pPr>
        <w:spacing w:after="0" w:line="360" w:lineRule="auto"/>
        <w:jc w:val="center"/>
        <w:rPr>
          <w:rFonts w:ascii="Verdana" w:hAnsi="Verdana"/>
          <w:b/>
        </w:rPr>
      </w:pPr>
      <w:proofErr w:type="spellStart"/>
      <w:r w:rsidRPr="00AA490E">
        <w:rPr>
          <w:rFonts w:ascii="Verdana" w:hAnsi="Verdana"/>
          <w:b/>
        </w:rPr>
        <w:t>Arłamów</w:t>
      </w:r>
      <w:proofErr w:type="spellEnd"/>
      <w:r w:rsidR="00283694" w:rsidRPr="00AA490E">
        <w:rPr>
          <w:rFonts w:ascii="Verdana" w:hAnsi="Verdana"/>
          <w:b/>
        </w:rPr>
        <w:t xml:space="preserve"> 1</w:t>
      </w:r>
      <w:r w:rsidRPr="00AA490E">
        <w:rPr>
          <w:rFonts w:ascii="Verdana" w:hAnsi="Verdana"/>
          <w:b/>
        </w:rPr>
        <w:t>3-15</w:t>
      </w:r>
      <w:r w:rsidR="00283694" w:rsidRPr="00AA490E">
        <w:rPr>
          <w:rFonts w:ascii="Verdana" w:hAnsi="Verdana"/>
          <w:b/>
        </w:rPr>
        <w:t xml:space="preserve"> </w:t>
      </w:r>
      <w:r w:rsidRPr="00AA490E">
        <w:rPr>
          <w:rFonts w:ascii="Verdana" w:hAnsi="Verdana"/>
          <w:b/>
        </w:rPr>
        <w:t>maja</w:t>
      </w:r>
      <w:r w:rsidR="00283694" w:rsidRPr="00AA490E">
        <w:rPr>
          <w:rFonts w:ascii="Verdana" w:hAnsi="Verdana"/>
          <w:b/>
        </w:rPr>
        <w:t xml:space="preserve"> 2024 r. </w:t>
      </w:r>
    </w:p>
    <w:p w:rsidR="00AA490E" w:rsidRPr="00AA490E" w:rsidRDefault="00AA490E" w:rsidP="00AA490E">
      <w:pPr>
        <w:spacing w:after="0" w:line="360" w:lineRule="auto"/>
        <w:jc w:val="center"/>
        <w:rPr>
          <w:rFonts w:ascii="Verdana" w:hAnsi="Verdana"/>
          <w:b/>
        </w:rPr>
      </w:pPr>
    </w:p>
    <w:p w:rsidR="00AA490E" w:rsidRDefault="00AA490E" w:rsidP="00AA490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  <w:r w:rsidR="00283694" w:rsidRPr="00AA490E">
        <w:rPr>
          <w:rFonts w:ascii="Verdana" w:hAnsi="Verdana"/>
        </w:rPr>
        <w:t xml:space="preserve">Działając w oparciu o art. 13 Rozporządzenia Parlamentu Europejskiego i Rady (UE) 2016/679 z dnia 27 kwietnia 2016 r. w sprawie ochrony osób fizycznych w związku z przetwarzaniem danych osobowych i w sprawie swobodnego przepływu takich danych oraz uchylenia dyrektywy 95/46/WE (tj. Ogólne rozporządzenie o ochronie danych) (Dz. Urz. </w:t>
      </w:r>
      <w:proofErr w:type="spellStart"/>
      <w:r w:rsidR="00283694" w:rsidRPr="00AA490E">
        <w:rPr>
          <w:rFonts w:ascii="Verdana" w:hAnsi="Verdana"/>
        </w:rPr>
        <w:t>UE.L</w:t>
      </w:r>
      <w:proofErr w:type="spellEnd"/>
      <w:r w:rsidR="00283694" w:rsidRPr="00AA490E">
        <w:rPr>
          <w:rFonts w:ascii="Verdana" w:hAnsi="Verdana"/>
        </w:rPr>
        <w:t xml:space="preserve"> 2016 Nr 119, s. 1) zwanego dalej </w:t>
      </w:r>
      <w:proofErr w:type="spellStart"/>
      <w:r w:rsidR="00283694" w:rsidRPr="00AA490E">
        <w:rPr>
          <w:rFonts w:ascii="Verdana" w:hAnsi="Verdana"/>
        </w:rPr>
        <w:t>RODO</w:t>
      </w:r>
      <w:proofErr w:type="spellEnd"/>
      <w:r w:rsidR="00283694" w:rsidRPr="00AA490E">
        <w:rPr>
          <w:rFonts w:ascii="Verdana" w:hAnsi="Verdana"/>
        </w:rPr>
        <w:t xml:space="preserve">, informujemy że: </w:t>
      </w:r>
    </w:p>
    <w:p w:rsidR="00AA490E" w:rsidRDefault="00283694" w:rsidP="00AA490E">
      <w:pPr>
        <w:spacing w:line="360" w:lineRule="auto"/>
        <w:rPr>
          <w:rFonts w:ascii="Verdana" w:hAnsi="Verdana"/>
        </w:rPr>
      </w:pPr>
      <w:r w:rsidRPr="00AA490E">
        <w:rPr>
          <w:rFonts w:ascii="Verdana" w:hAnsi="Verdana"/>
        </w:rPr>
        <w:t>1) W związku z organizacją Międzynarodowej Konferencji Naukowej</w:t>
      </w:r>
      <w:r w:rsidR="00AA490E">
        <w:rPr>
          <w:rFonts w:ascii="Verdana" w:hAnsi="Verdana"/>
          <w:b/>
        </w:rPr>
        <w:t xml:space="preserve"> „</w:t>
      </w:r>
      <w:proofErr w:type="spellStart"/>
      <w:r w:rsidR="00AA490E" w:rsidRPr="00AA490E">
        <w:rPr>
          <w:rFonts w:ascii="Verdana" w:hAnsi="Verdana"/>
        </w:rPr>
        <w:t>Agroleśnictwo</w:t>
      </w:r>
      <w:proofErr w:type="spellEnd"/>
      <w:r w:rsidR="00AA490E" w:rsidRPr="00AA490E">
        <w:rPr>
          <w:rFonts w:ascii="Verdana" w:hAnsi="Verdana"/>
        </w:rPr>
        <w:t xml:space="preserve"> – zrównoważony system gospodarki rolnej i leśnej</w:t>
      </w:r>
      <w:r w:rsidR="00AA490E">
        <w:rPr>
          <w:rFonts w:ascii="Verdana" w:hAnsi="Verdana"/>
        </w:rPr>
        <w:t>”</w:t>
      </w:r>
      <w:r w:rsidRPr="00AA490E">
        <w:rPr>
          <w:rFonts w:ascii="Verdana" w:hAnsi="Verdana"/>
        </w:rPr>
        <w:t xml:space="preserve"> - zwanej dalej Konferencją - Administratorem Danych Osobowych jest Uczelnia Państwowa im. Jana Grodka w Sanoku, ul. Mickiewicza 21, 38-500 Sanok, reprezentowana przez Rektora, adres email Biura Rektora : </w:t>
      </w:r>
      <w:proofErr w:type="spellStart"/>
      <w:r w:rsidRPr="00AA490E">
        <w:rPr>
          <w:rFonts w:ascii="Verdana" w:hAnsi="Verdana"/>
        </w:rPr>
        <w:t>rektorat@upsanok.</w:t>
      </w:r>
      <w:proofErr w:type="gramStart"/>
      <w:r w:rsidRPr="00AA490E">
        <w:rPr>
          <w:rFonts w:ascii="Verdana" w:hAnsi="Verdana"/>
        </w:rPr>
        <w:t>edu</w:t>
      </w:r>
      <w:proofErr w:type="gramEnd"/>
      <w:r w:rsidRPr="00AA490E">
        <w:rPr>
          <w:rFonts w:ascii="Verdana" w:hAnsi="Verdana"/>
        </w:rPr>
        <w:t>.</w:t>
      </w:r>
      <w:proofErr w:type="gramStart"/>
      <w:r w:rsidRPr="00AA490E">
        <w:rPr>
          <w:rFonts w:ascii="Verdana" w:hAnsi="Verdana"/>
        </w:rPr>
        <w:t>pl</w:t>
      </w:r>
      <w:proofErr w:type="spellEnd"/>
      <w:proofErr w:type="gramEnd"/>
      <w:r w:rsidRPr="00AA490E">
        <w:rPr>
          <w:rFonts w:ascii="Verdana" w:hAnsi="Verdana"/>
        </w:rPr>
        <w:t xml:space="preserve"> </w:t>
      </w:r>
    </w:p>
    <w:p w:rsidR="00AA490E" w:rsidRDefault="00283694" w:rsidP="00AA490E">
      <w:pPr>
        <w:spacing w:line="360" w:lineRule="auto"/>
        <w:rPr>
          <w:rFonts w:ascii="Verdana" w:hAnsi="Verdana"/>
        </w:rPr>
      </w:pPr>
      <w:r w:rsidRPr="00AA490E">
        <w:rPr>
          <w:rFonts w:ascii="Verdana" w:hAnsi="Verdana"/>
        </w:rPr>
        <w:t xml:space="preserve">2) W sprawach dotyczących problematyki przetwarzania danych osobowych w związku z organizacją wyżej wymienionej konferencji można kontaktować się z Inspektorem Ochrony Danych uczelni; adres email : </w:t>
      </w:r>
      <w:hyperlink r:id="rId6" w:history="1">
        <w:proofErr w:type="spellStart"/>
        <w:r w:rsidR="00AA490E" w:rsidRPr="008B4873">
          <w:rPr>
            <w:rStyle w:val="Hipercze"/>
            <w:rFonts w:ascii="Verdana" w:hAnsi="Verdana"/>
          </w:rPr>
          <w:t>iod@up-sanok.edu.</w:t>
        </w:r>
        <w:proofErr w:type="gramStart"/>
        <w:r w:rsidR="00AA490E" w:rsidRPr="008B4873">
          <w:rPr>
            <w:rStyle w:val="Hipercze"/>
            <w:rFonts w:ascii="Verdana" w:hAnsi="Verdana"/>
          </w:rPr>
          <w:t>pl</w:t>
        </w:r>
        <w:proofErr w:type="spellEnd"/>
      </w:hyperlink>
      <w:proofErr w:type="gramEnd"/>
      <w:r w:rsidRPr="00AA490E">
        <w:rPr>
          <w:rFonts w:ascii="Verdana" w:hAnsi="Verdana"/>
        </w:rPr>
        <w:t xml:space="preserve"> </w:t>
      </w:r>
    </w:p>
    <w:p w:rsidR="00AA490E" w:rsidRDefault="00283694" w:rsidP="00AA490E">
      <w:pPr>
        <w:spacing w:line="360" w:lineRule="auto"/>
        <w:rPr>
          <w:rFonts w:ascii="Verdana" w:hAnsi="Verdana"/>
        </w:rPr>
      </w:pPr>
      <w:r w:rsidRPr="00AA490E">
        <w:rPr>
          <w:rFonts w:ascii="Verdana" w:hAnsi="Verdana"/>
        </w:rPr>
        <w:t xml:space="preserve">3) Państwa dane osobowe przetwarzane będą w celu: </w:t>
      </w:r>
    </w:p>
    <w:p w:rsidR="00AA490E" w:rsidRDefault="00283694" w:rsidP="00AA490E">
      <w:pPr>
        <w:spacing w:line="360" w:lineRule="auto"/>
        <w:rPr>
          <w:rFonts w:ascii="Verdana" w:hAnsi="Verdana"/>
        </w:rPr>
      </w:pPr>
      <w:proofErr w:type="gramStart"/>
      <w:r w:rsidRPr="00AA490E">
        <w:rPr>
          <w:rFonts w:ascii="Verdana" w:hAnsi="Verdana"/>
        </w:rPr>
        <w:t>a</w:t>
      </w:r>
      <w:proofErr w:type="gramEnd"/>
      <w:r w:rsidRPr="00AA490E">
        <w:rPr>
          <w:rFonts w:ascii="Verdana" w:hAnsi="Verdana"/>
        </w:rPr>
        <w:t xml:space="preserve">) organizacji konferencji, w tym do rejestracji uczestnictwa, komunikowania się z uczestnikami w sprawach organizacyjnych, udokumentowania przebiegu konferencji - na podstawie art. 6 ust. 1 lit. e </w:t>
      </w:r>
      <w:proofErr w:type="spellStart"/>
      <w:r w:rsidRPr="00AA490E">
        <w:rPr>
          <w:rFonts w:ascii="Verdana" w:hAnsi="Verdana"/>
        </w:rPr>
        <w:t>RODO</w:t>
      </w:r>
      <w:proofErr w:type="spellEnd"/>
      <w:r w:rsidRPr="00AA490E">
        <w:rPr>
          <w:rFonts w:ascii="Verdana" w:hAnsi="Verdana"/>
        </w:rPr>
        <w:t xml:space="preserve">, </w:t>
      </w:r>
    </w:p>
    <w:p w:rsidR="00AA490E" w:rsidRDefault="00283694" w:rsidP="00AA490E">
      <w:pPr>
        <w:spacing w:line="360" w:lineRule="auto"/>
        <w:rPr>
          <w:rFonts w:ascii="Verdana" w:hAnsi="Verdana"/>
        </w:rPr>
      </w:pPr>
      <w:proofErr w:type="gramStart"/>
      <w:r w:rsidRPr="00AA490E">
        <w:rPr>
          <w:rFonts w:ascii="Verdana" w:hAnsi="Verdana"/>
        </w:rPr>
        <w:t>b</w:t>
      </w:r>
      <w:proofErr w:type="gramEnd"/>
      <w:r w:rsidRPr="00AA490E">
        <w:rPr>
          <w:rFonts w:ascii="Verdana" w:hAnsi="Verdana"/>
        </w:rPr>
        <w:t xml:space="preserve">) obroną przed ewentualnymi roszczeniami, co stanowi prawnie uzasadniony interes Administratora - na podstawie art. 6 ust. 1 lit. f </w:t>
      </w:r>
      <w:proofErr w:type="spellStart"/>
      <w:r w:rsidRPr="00AA490E">
        <w:rPr>
          <w:rFonts w:ascii="Verdana" w:hAnsi="Verdana"/>
        </w:rPr>
        <w:t>RODO</w:t>
      </w:r>
      <w:proofErr w:type="spellEnd"/>
      <w:r w:rsidRPr="00AA490E">
        <w:rPr>
          <w:rFonts w:ascii="Verdana" w:hAnsi="Verdana"/>
        </w:rPr>
        <w:t xml:space="preserve">. </w:t>
      </w:r>
    </w:p>
    <w:p w:rsidR="000A6597" w:rsidRDefault="00283694" w:rsidP="00AA490E">
      <w:pPr>
        <w:spacing w:line="360" w:lineRule="auto"/>
        <w:rPr>
          <w:rFonts w:ascii="Verdana" w:hAnsi="Verdana"/>
        </w:rPr>
      </w:pPr>
      <w:r w:rsidRPr="00AA490E">
        <w:rPr>
          <w:rFonts w:ascii="Verdana" w:hAnsi="Verdana"/>
        </w:rPr>
        <w:t xml:space="preserve">4) Państwa dane osobowe łącznie z wizerunkiem będą przetwarzane na podstawie art. 6 ust. 1 lit. a </w:t>
      </w:r>
      <w:proofErr w:type="spellStart"/>
      <w:r w:rsidRPr="00AA490E">
        <w:rPr>
          <w:rFonts w:ascii="Verdana" w:hAnsi="Verdana"/>
        </w:rPr>
        <w:t>RODO</w:t>
      </w:r>
      <w:proofErr w:type="spellEnd"/>
      <w:r w:rsidRPr="00AA490E">
        <w:rPr>
          <w:rFonts w:ascii="Verdana" w:hAnsi="Verdana"/>
        </w:rPr>
        <w:t xml:space="preserve">, tj. poprzez wyrażenie zgody w postaci </w:t>
      </w:r>
      <w:r w:rsidRPr="00AA490E">
        <w:rPr>
          <w:rFonts w:ascii="Verdana" w:hAnsi="Verdana"/>
        </w:rPr>
        <w:lastRenderedPageBreak/>
        <w:t xml:space="preserve">jednoznacznej czynności potwierdzającej, przez co rozumie się rejestrację oraz osobiste uczestnictwo w konferencji. Państwa wizerunek może być utrwalany w </w:t>
      </w:r>
    </w:p>
    <w:p w:rsidR="00AA490E" w:rsidRDefault="00283694" w:rsidP="00AA490E">
      <w:pPr>
        <w:spacing w:line="360" w:lineRule="auto"/>
        <w:rPr>
          <w:rFonts w:ascii="Verdana" w:hAnsi="Verdana"/>
        </w:rPr>
      </w:pPr>
      <w:proofErr w:type="gramStart"/>
      <w:r w:rsidRPr="00AA490E">
        <w:rPr>
          <w:rFonts w:ascii="Verdana" w:hAnsi="Verdana"/>
        </w:rPr>
        <w:t>postaci</w:t>
      </w:r>
      <w:proofErr w:type="gramEnd"/>
      <w:r w:rsidRPr="00AA490E">
        <w:rPr>
          <w:rFonts w:ascii="Verdana" w:hAnsi="Verdana"/>
        </w:rPr>
        <w:t xml:space="preserve"> zdjęć, filmów i nagrań oraz rozpowszechniany w związku z konferencją poprzez publikowanie materiałów w mediach (telewizja, prasa, oraz w portalach społecznościowych), oraz w publikacji pokonferencyjnej. Projekt dofinansowany ze środków budżetu państwa, przyznanych przez Ministra Edukacji i Nauki w ramach Programu „Doskonała Nauka II” Pismo spełnia zasady dostępności </w:t>
      </w:r>
    </w:p>
    <w:p w:rsidR="00AA490E" w:rsidRDefault="00283694" w:rsidP="00AA490E">
      <w:pPr>
        <w:spacing w:line="360" w:lineRule="auto"/>
        <w:rPr>
          <w:rFonts w:ascii="Verdana" w:hAnsi="Verdana"/>
        </w:rPr>
      </w:pPr>
      <w:r w:rsidRPr="00AA490E">
        <w:rPr>
          <w:rFonts w:ascii="Verdana" w:hAnsi="Verdana"/>
        </w:rPr>
        <w:t xml:space="preserve">5) Osoby </w:t>
      </w:r>
      <w:proofErr w:type="gramStart"/>
      <w:r w:rsidRPr="00AA490E">
        <w:rPr>
          <w:rFonts w:ascii="Verdana" w:hAnsi="Verdana"/>
        </w:rPr>
        <w:t>nie wyrażające</w:t>
      </w:r>
      <w:proofErr w:type="gramEnd"/>
      <w:r w:rsidRPr="00AA490E">
        <w:rPr>
          <w:rFonts w:ascii="Verdana" w:hAnsi="Verdana"/>
        </w:rPr>
        <w:t xml:space="preserve"> zgody na utrwalanie i rozpowszechnianie swojego wizerunku proszone są o poinformowanie o powyższym fakcie organizatora konferencji w formie oświadczenia. Wycofanie zgody na przetwarzanie wizerunku będzie skutkowało jego zanonimizowaniem przed upływem okresu przechowywania. Od momentu wycofania zgody Państwa wizerunek nie będzie znajdował się w materiałach medialnych, za wyjątkiem materiałów wytworzonych przed otrzymaniem wycofania. </w:t>
      </w:r>
    </w:p>
    <w:p w:rsidR="00AA490E" w:rsidRDefault="00283694" w:rsidP="00AA490E">
      <w:pPr>
        <w:spacing w:line="360" w:lineRule="auto"/>
        <w:rPr>
          <w:rFonts w:ascii="Verdana" w:hAnsi="Verdana"/>
        </w:rPr>
      </w:pPr>
      <w:r w:rsidRPr="00AA490E">
        <w:rPr>
          <w:rFonts w:ascii="Verdana" w:hAnsi="Verdana"/>
        </w:rPr>
        <w:t xml:space="preserve">6) Podanie danych osobowych jest dobrowolne, jednak konieczne do realizacji celów, do jakich zostały zebrane. Odmowa ich podania ( nie dotyczy odmowy na przetwarzanie wizerunku) jest równoznaczna z brakiem możliwości uczestniczenia w konferencji. </w:t>
      </w:r>
    </w:p>
    <w:p w:rsidR="00AA490E" w:rsidRDefault="00283694" w:rsidP="00AA490E">
      <w:pPr>
        <w:spacing w:line="360" w:lineRule="auto"/>
        <w:rPr>
          <w:rFonts w:ascii="Verdana" w:hAnsi="Verdana"/>
        </w:rPr>
      </w:pPr>
      <w:r w:rsidRPr="00AA490E">
        <w:rPr>
          <w:rFonts w:ascii="Verdana" w:hAnsi="Verdana"/>
        </w:rPr>
        <w:t xml:space="preserve">7) Podane przez Państwa dane osobowe nie będą powierzane bądź udostępniane jakimkolwiek podmiotom zewnętrznym, za wyjątkiem podmiotów korzystających z takich uprawnień i możliwości na podstawie aktualnie obowiązujących przepisów prawa. </w:t>
      </w:r>
    </w:p>
    <w:p w:rsidR="00AA490E" w:rsidRDefault="00283694" w:rsidP="00AA490E">
      <w:pPr>
        <w:spacing w:line="360" w:lineRule="auto"/>
        <w:rPr>
          <w:rFonts w:ascii="Verdana" w:hAnsi="Verdana"/>
        </w:rPr>
      </w:pPr>
      <w:r w:rsidRPr="00AA490E">
        <w:rPr>
          <w:rFonts w:ascii="Verdana" w:hAnsi="Verdana"/>
        </w:rPr>
        <w:t xml:space="preserve">8) Państwa dane osobowe nie będą przekazane odbiorcy w państwie trzecim, bądź organizacji międzynarodowej. </w:t>
      </w:r>
    </w:p>
    <w:p w:rsidR="00AA490E" w:rsidRDefault="00283694" w:rsidP="00AA490E">
      <w:pPr>
        <w:spacing w:line="360" w:lineRule="auto"/>
        <w:rPr>
          <w:rFonts w:ascii="Verdana" w:hAnsi="Verdana"/>
        </w:rPr>
      </w:pPr>
      <w:r w:rsidRPr="00AA490E">
        <w:rPr>
          <w:rFonts w:ascii="Verdana" w:hAnsi="Verdana"/>
        </w:rPr>
        <w:t xml:space="preserve">9) Państwa dane osobowe nie będą poddawane zautomatyzowanym procesom podejmowania decyzji, w tym profilowaniu. </w:t>
      </w:r>
    </w:p>
    <w:p w:rsidR="00AA490E" w:rsidRDefault="00283694" w:rsidP="00AA490E">
      <w:pPr>
        <w:spacing w:line="360" w:lineRule="auto"/>
        <w:rPr>
          <w:rFonts w:ascii="Verdana" w:hAnsi="Verdana"/>
        </w:rPr>
      </w:pPr>
      <w:r w:rsidRPr="00AA490E">
        <w:rPr>
          <w:rFonts w:ascii="Verdana" w:hAnsi="Verdana"/>
        </w:rPr>
        <w:t xml:space="preserve">10) Państwa dane osobowe będą przetwarzane do czasu osiągnięcia celu przetwarzania, lub złożenia sprzeciwu wobec przetwarzania danych; </w:t>
      </w:r>
    </w:p>
    <w:p w:rsidR="00AA490E" w:rsidRDefault="00283694" w:rsidP="00AA490E">
      <w:pPr>
        <w:spacing w:line="360" w:lineRule="auto"/>
        <w:rPr>
          <w:rFonts w:ascii="Verdana" w:hAnsi="Verdana"/>
        </w:rPr>
      </w:pPr>
      <w:r w:rsidRPr="00AA490E">
        <w:rPr>
          <w:rFonts w:ascii="Verdana" w:hAnsi="Verdana"/>
        </w:rPr>
        <w:lastRenderedPageBreak/>
        <w:t xml:space="preserve">11) Posiadają Państwo prawo do dostępu do treści swoich danych, ich sprostowania, usunięcia lub ograniczenia przetwarzania oraz prawo do wniesienia sprzeciwu wobec przetwarzania, o ile pozwalają na to przepisy z zakresu ochrony danych osobowych - </w:t>
      </w:r>
      <w:proofErr w:type="spellStart"/>
      <w:r w:rsidRPr="00AA490E">
        <w:rPr>
          <w:rFonts w:ascii="Verdana" w:hAnsi="Verdana"/>
        </w:rPr>
        <w:t>RODO</w:t>
      </w:r>
      <w:proofErr w:type="spellEnd"/>
      <w:r w:rsidRPr="00AA490E">
        <w:rPr>
          <w:rFonts w:ascii="Verdana" w:hAnsi="Verdana"/>
        </w:rPr>
        <w:t xml:space="preserve">. </w:t>
      </w:r>
    </w:p>
    <w:p w:rsidR="00283694" w:rsidRPr="00AA490E" w:rsidRDefault="00283694" w:rsidP="00AA490E">
      <w:pPr>
        <w:spacing w:line="360" w:lineRule="auto"/>
        <w:rPr>
          <w:rFonts w:ascii="Verdana" w:hAnsi="Verdana"/>
        </w:rPr>
      </w:pPr>
      <w:r w:rsidRPr="00AA490E">
        <w:rPr>
          <w:rFonts w:ascii="Verdana" w:hAnsi="Verdana"/>
        </w:rPr>
        <w:t>12) Posiadają Państwo prawo do wniesienia skargi do organu nadzorczego tj. Prezesa Urzędu Ochrony Danych Osobowych – ul. Stawki 2, 00-193 Warszawa - jeżeli uważają Państwo, że Administrator przy przetwarzaniu Państwa danych osobowych narusza prze</w:t>
      </w:r>
      <w:bookmarkStart w:id="0" w:name="_GoBack"/>
      <w:bookmarkEnd w:id="0"/>
      <w:r w:rsidRPr="00AA490E">
        <w:rPr>
          <w:rFonts w:ascii="Verdana" w:hAnsi="Verdana"/>
        </w:rPr>
        <w:t xml:space="preserve">pisy </w:t>
      </w:r>
      <w:proofErr w:type="spellStart"/>
      <w:r w:rsidRPr="00AA490E">
        <w:rPr>
          <w:rFonts w:ascii="Verdana" w:hAnsi="Verdana"/>
        </w:rPr>
        <w:t>RODO</w:t>
      </w:r>
      <w:proofErr w:type="spellEnd"/>
      <w:r w:rsidRPr="00AA490E">
        <w:rPr>
          <w:rFonts w:ascii="Verdana" w:hAnsi="Verdana"/>
        </w:rPr>
        <w:t>.</w:t>
      </w:r>
    </w:p>
    <w:sectPr w:rsidR="00283694" w:rsidRPr="00AA490E" w:rsidSect="000A6597">
      <w:headerReference w:type="default" r:id="rId7"/>
      <w:footerReference w:type="default" r:id="rId8"/>
      <w:pgSz w:w="11906" w:h="16838"/>
      <w:pgMar w:top="212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F22" w:rsidRDefault="00140F22" w:rsidP="00283694">
      <w:pPr>
        <w:spacing w:after="0" w:line="240" w:lineRule="auto"/>
      </w:pPr>
      <w:r>
        <w:separator/>
      </w:r>
    </w:p>
  </w:endnote>
  <w:endnote w:type="continuationSeparator" w:id="0">
    <w:p w:rsidR="00140F22" w:rsidRDefault="00140F22" w:rsidP="0028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97" w:rsidRPr="00FD221C" w:rsidRDefault="000A6597" w:rsidP="000A6597">
    <w:pPr>
      <w:pStyle w:val="Stopka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4445B35" wp14:editId="6D6BC928">
          <wp:simplePos x="0" y="0"/>
          <wp:positionH relativeFrom="column">
            <wp:posOffset>36627</wp:posOffset>
          </wp:positionH>
          <wp:positionV relativeFrom="paragraph">
            <wp:posOffset>190195</wp:posOffset>
          </wp:positionV>
          <wp:extent cx="1141095" cy="336550"/>
          <wp:effectExtent l="0" t="0" r="1905" b="6350"/>
          <wp:wrapNone/>
          <wp:docPr id="43" name="Obraz 43" descr="C:\Users\Agnieszka\AppData\Local\Microsoft\Windows\INetCache\Content.Word\DNi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gnieszka\AppData\Local\Microsoft\Windows\INetCache\Content.Word\DNi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D221C">
      <w:rPr>
        <w:rFonts w:ascii="Arial" w:hAnsi="Arial" w:cs="Arial"/>
      </w:rPr>
      <w:t xml:space="preserve">Projekt dofinansowany ze środków budżetu państwa, przyznanych przez Ministra Edukacji </w:t>
    </w:r>
    <w:r w:rsidRPr="00FD221C">
      <w:rPr>
        <w:rFonts w:ascii="Arial" w:hAnsi="Arial" w:cs="Arial"/>
      </w:rPr>
      <w:br/>
      <w:t>i Nauki w ramach Programu „Doskonała Nauka II”</w:t>
    </w:r>
  </w:p>
  <w:p w:rsidR="000A6597" w:rsidRPr="00FD221C" w:rsidRDefault="000A6597" w:rsidP="000A6597">
    <w:pPr>
      <w:pStyle w:val="Stopka"/>
      <w:jc w:val="center"/>
      <w:rPr>
        <w:rFonts w:ascii="Arial" w:hAnsi="Arial" w:cs="Arial"/>
      </w:rPr>
    </w:pPr>
    <w:r>
      <w:rPr>
        <w:rFonts w:ascii="Arial" w:hAnsi="Arial" w:cs="Arial"/>
      </w:rPr>
      <w:t>Pismo spełnia zasady dostępności</w:t>
    </w:r>
  </w:p>
  <w:p w:rsidR="000A6597" w:rsidRDefault="000A6597" w:rsidP="000A6597">
    <w:pPr>
      <w:pStyle w:val="Stopka"/>
    </w:pPr>
  </w:p>
  <w:p w:rsidR="000A6597" w:rsidRDefault="000A65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F22" w:rsidRDefault="00140F22" w:rsidP="00283694">
      <w:pPr>
        <w:spacing w:after="0" w:line="240" w:lineRule="auto"/>
      </w:pPr>
      <w:r>
        <w:separator/>
      </w:r>
    </w:p>
  </w:footnote>
  <w:footnote w:type="continuationSeparator" w:id="0">
    <w:p w:rsidR="00140F22" w:rsidRDefault="00140F22" w:rsidP="0028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97" w:rsidRDefault="000A6597">
    <w:pPr>
      <w:pStyle w:val="Nagwek"/>
    </w:pPr>
    <w:r>
      <w:rPr>
        <w:noProof/>
      </w:rPr>
      <w:drawing>
        <wp:inline distT="0" distB="0" distL="0" distR="0" wp14:anchorId="3C4F68AA" wp14:editId="4D6F1B99">
          <wp:extent cx="2179929" cy="615950"/>
          <wp:effectExtent l="0" t="0" r="0" b="0"/>
          <wp:docPr id="41" name="Obraz 41" descr="Logo Ministerstwa Nauki i Szkolnictwa Wyz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341" cy="64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>
      <w:rPr>
        <w:noProof/>
      </w:rPr>
      <w:drawing>
        <wp:inline distT="0" distB="0" distL="0" distR="0" wp14:anchorId="12034D97" wp14:editId="23C4659C">
          <wp:extent cx="2648102" cy="599430"/>
          <wp:effectExtent l="0" t="0" r="0" b="0"/>
          <wp:docPr id="42" name="Obraz 42" descr="Logo Ministerstwa Nauki i Szkolnictwa Wyzszego w j. An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950" cy="617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55"/>
    <w:rsid w:val="000A6597"/>
    <w:rsid w:val="00140F22"/>
    <w:rsid w:val="00165C7C"/>
    <w:rsid w:val="00171ED7"/>
    <w:rsid w:val="00283694"/>
    <w:rsid w:val="00AA490E"/>
    <w:rsid w:val="00C31CF0"/>
    <w:rsid w:val="00D54B55"/>
    <w:rsid w:val="00EB7C2B"/>
    <w:rsid w:val="00E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28FF7"/>
  <w15:chartTrackingRefBased/>
  <w15:docId w15:val="{7983B91B-FA53-4CA1-97D5-F394F4C9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694"/>
  </w:style>
  <w:style w:type="paragraph" w:styleId="Stopka">
    <w:name w:val="footer"/>
    <w:basedOn w:val="Normalny"/>
    <w:link w:val="StopkaZnak"/>
    <w:uiPriority w:val="99"/>
    <w:unhideWhenUsed/>
    <w:rsid w:val="00283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694"/>
  </w:style>
  <w:style w:type="character" w:styleId="Hipercze">
    <w:name w:val="Hyperlink"/>
    <w:basedOn w:val="Domylnaczcionkaakapitu"/>
    <w:uiPriority w:val="99"/>
    <w:unhideWhenUsed/>
    <w:rsid w:val="00AA4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p-sanok.ed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Surmacz</dc:creator>
  <cp:keywords/>
  <dc:description/>
  <cp:lastModifiedBy>Magdalena Surmacz</cp:lastModifiedBy>
  <cp:revision>3</cp:revision>
  <dcterms:created xsi:type="dcterms:W3CDTF">2024-04-18T11:12:00Z</dcterms:created>
  <dcterms:modified xsi:type="dcterms:W3CDTF">2024-04-18T12:26:00Z</dcterms:modified>
</cp:coreProperties>
</file>