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47" w:rsidRDefault="008C210F">
      <w:pPr>
        <w:pStyle w:val="Style1"/>
        <w:widowControl/>
        <w:spacing w:before="67"/>
        <w:ind w:left="1982" w:right="1978"/>
        <w:rPr>
          <w:rStyle w:val="FontStyle11"/>
        </w:rPr>
      </w:pPr>
      <w:r>
        <w:rPr>
          <w:rStyle w:val="FontStyle11"/>
        </w:rPr>
        <w:t>Szkolenie w zakresie specjalizacji I stopnia w zawodzie pracownik socjalny</w:t>
      </w:r>
    </w:p>
    <w:p w:rsidR="00645747" w:rsidRDefault="00645747">
      <w:pPr>
        <w:pStyle w:val="Style2"/>
        <w:widowControl/>
        <w:spacing w:line="240" w:lineRule="exact"/>
        <w:rPr>
          <w:sz w:val="20"/>
          <w:szCs w:val="20"/>
        </w:rPr>
      </w:pPr>
    </w:p>
    <w:p w:rsidR="00645747" w:rsidRDefault="008C210F">
      <w:pPr>
        <w:pStyle w:val="Style2"/>
        <w:widowControl/>
        <w:spacing w:before="106" w:line="240" w:lineRule="auto"/>
        <w:rPr>
          <w:rStyle w:val="FontStyle13"/>
        </w:rPr>
      </w:pPr>
      <w:r>
        <w:rPr>
          <w:rStyle w:val="FontStyle13"/>
        </w:rPr>
        <w:t>POTENCJALNI KANDYDACI</w:t>
      </w:r>
    </w:p>
    <w:p w:rsidR="00645747" w:rsidRDefault="00645747">
      <w:pPr>
        <w:pStyle w:val="Style3"/>
        <w:widowControl/>
        <w:spacing w:line="240" w:lineRule="exact"/>
        <w:rPr>
          <w:sz w:val="20"/>
          <w:szCs w:val="20"/>
        </w:rPr>
      </w:pPr>
    </w:p>
    <w:p w:rsidR="00645747" w:rsidRDefault="008C210F">
      <w:pPr>
        <w:pStyle w:val="Style3"/>
        <w:widowControl/>
        <w:spacing w:before="58"/>
        <w:rPr>
          <w:rStyle w:val="FontStyle14"/>
        </w:rPr>
      </w:pPr>
      <w:r>
        <w:rPr>
          <w:rStyle w:val="FontStyle14"/>
        </w:rPr>
        <w:t>Szkolenie specjalizacyjne kierowane jest do pracowników socjalnych, którzy spełniają kryteria określone w rozporządzeniu Ministra Pracy i Polityki Społecznej z dnia 17 kwietnia 2012 r. w sprawie specjalizacji w zawodzie pracownik socjalny (Dz. U. z 2012 poz. 486) tj.: - posiadają uprawnienia do wykonywania zawodu pracownika socjalnego, uzyskane na podstawie przepisów ustawy lub art. 5 ustawy z dnia 16 lutego 2007 r. o zmianie ustawy o pomocy społecznej (Dz. U. Nr 48, poz. 320), lub posiadanie decyzji o uznaniu kwalifikacji w zawodzie regulowanym pracownika socjalnego na podstawie przepisów ustawy z dnia 18 marca 2008 r. o zasadach uznawania kwalifikacji zawodowych nabytych w państwach członkowskich Unii Europejskiej (Dz. U. Nr 63, poz. 394), - posiadają co najmniej 2-letni staż w zawodzie pracownika socjalnego.</w:t>
      </w:r>
    </w:p>
    <w:p w:rsidR="00645747" w:rsidRDefault="00645747">
      <w:pPr>
        <w:pStyle w:val="Style2"/>
        <w:widowControl/>
        <w:spacing w:line="240" w:lineRule="exact"/>
        <w:rPr>
          <w:sz w:val="20"/>
          <w:szCs w:val="20"/>
        </w:rPr>
      </w:pPr>
    </w:p>
    <w:p w:rsidR="00645747" w:rsidRDefault="008C210F">
      <w:pPr>
        <w:pStyle w:val="Style2"/>
        <w:widowControl/>
        <w:spacing w:before="91" w:line="240" w:lineRule="auto"/>
        <w:rPr>
          <w:rStyle w:val="FontStyle13"/>
        </w:rPr>
      </w:pPr>
      <w:r>
        <w:rPr>
          <w:rStyle w:val="FontStyle13"/>
        </w:rPr>
        <w:t>PRZEDMIOTY REALIZOWANE W TRAKCIE SPECJALIZACJI</w:t>
      </w:r>
    </w:p>
    <w:p w:rsidR="00645747" w:rsidRDefault="00645747">
      <w:pPr>
        <w:pStyle w:val="Style3"/>
        <w:widowControl/>
        <w:spacing w:line="240" w:lineRule="exact"/>
        <w:ind w:left="370" w:right="4608"/>
        <w:jc w:val="left"/>
        <w:rPr>
          <w:sz w:val="20"/>
          <w:szCs w:val="20"/>
        </w:rPr>
      </w:pPr>
    </w:p>
    <w:p w:rsidR="00645747" w:rsidRDefault="008C210F">
      <w:pPr>
        <w:pStyle w:val="Style3"/>
        <w:widowControl/>
        <w:spacing w:before="67"/>
        <w:ind w:left="370" w:right="4608"/>
        <w:jc w:val="left"/>
        <w:rPr>
          <w:rStyle w:val="FontStyle14"/>
        </w:rPr>
      </w:pPr>
      <w:r>
        <w:rPr>
          <w:rStyle w:val="FontStyle14"/>
        </w:rPr>
        <w:t>warsztat pracy pracownika socjalnego, etyka zawodowa i prawa człowieka,</w:t>
      </w:r>
    </w:p>
    <w:p w:rsidR="00645747" w:rsidRDefault="008C210F">
      <w:pPr>
        <w:pStyle w:val="Style3"/>
        <w:widowControl/>
        <w:ind w:left="360"/>
        <w:jc w:val="left"/>
        <w:rPr>
          <w:rStyle w:val="FontStyle14"/>
        </w:rPr>
      </w:pPr>
      <w:r>
        <w:rPr>
          <w:rStyle w:val="FontStyle14"/>
        </w:rPr>
        <w:t>wybrane   zagadnienia   z   zakresu   prawa   rodzinnego,   prawa   cywilnego, prawa</w:t>
      </w:r>
    </w:p>
    <w:p w:rsidR="00645747" w:rsidRDefault="008C210F">
      <w:pPr>
        <w:pStyle w:val="Style3"/>
        <w:widowControl/>
        <w:ind w:left="370"/>
        <w:jc w:val="left"/>
        <w:rPr>
          <w:rStyle w:val="FontStyle14"/>
        </w:rPr>
      </w:pPr>
      <w:r>
        <w:rPr>
          <w:rStyle w:val="FontStyle14"/>
        </w:rPr>
        <w:t>administracyjnego, prawa karnego, prawa pracy i zabezpieczenia społecznego,</w:t>
      </w:r>
    </w:p>
    <w:p w:rsidR="00645747" w:rsidRDefault="008C210F">
      <w:pPr>
        <w:pStyle w:val="Style3"/>
        <w:widowControl/>
        <w:ind w:left="360"/>
        <w:jc w:val="left"/>
        <w:rPr>
          <w:rStyle w:val="FontStyle14"/>
        </w:rPr>
      </w:pPr>
      <w:r>
        <w:rPr>
          <w:rStyle w:val="FontStyle14"/>
        </w:rPr>
        <w:t>wybrane zagadnienia z zakresu prawa pomocy społecznej,</w:t>
      </w:r>
    </w:p>
    <w:p w:rsidR="00645747" w:rsidRDefault="009D0E7C">
      <w:pPr>
        <w:pStyle w:val="Style3"/>
        <w:widowControl/>
        <w:ind w:left="360"/>
        <w:jc w:val="left"/>
        <w:rPr>
          <w:rStyle w:val="FontStyle14"/>
        </w:rPr>
      </w:pPr>
      <w:r>
        <w:rPr>
          <w:rStyle w:val="FontStyle14"/>
        </w:rPr>
        <w:t>umiej</w:t>
      </w:r>
      <w:r w:rsidR="008C210F">
        <w:rPr>
          <w:rStyle w:val="FontStyle14"/>
        </w:rPr>
        <w:t>ętnoś</w:t>
      </w:r>
      <w:r w:rsidR="00D76ED0">
        <w:rPr>
          <w:rStyle w:val="FontStyle14"/>
        </w:rPr>
        <w:t>ci interpersonalne w pracy socj</w:t>
      </w:r>
      <w:r w:rsidR="008C210F">
        <w:rPr>
          <w:rStyle w:val="FontStyle14"/>
        </w:rPr>
        <w:t>alnej,</w:t>
      </w:r>
      <w:bookmarkStart w:id="0" w:name="_GoBack"/>
      <w:bookmarkEnd w:id="0"/>
    </w:p>
    <w:p w:rsidR="00645747" w:rsidRDefault="008C210F">
      <w:pPr>
        <w:pStyle w:val="Style3"/>
        <w:widowControl/>
        <w:ind w:left="374"/>
        <w:jc w:val="left"/>
        <w:rPr>
          <w:rStyle w:val="FontStyle14"/>
        </w:rPr>
      </w:pPr>
      <w:r>
        <w:rPr>
          <w:rStyle w:val="FontStyle14"/>
        </w:rPr>
        <w:t>sieć wsparcia społeczności lokalnej,</w:t>
      </w:r>
    </w:p>
    <w:p w:rsidR="00645747" w:rsidRDefault="008C210F">
      <w:pPr>
        <w:pStyle w:val="Style3"/>
        <w:widowControl/>
        <w:ind w:left="365"/>
        <w:jc w:val="left"/>
        <w:rPr>
          <w:rStyle w:val="FontStyle14"/>
        </w:rPr>
      </w:pPr>
      <w:r>
        <w:rPr>
          <w:rStyle w:val="FontStyle14"/>
        </w:rPr>
        <w:t>metody oraz techniki tworzenia projektów socjalnych.</w:t>
      </w:r>
    </w:p>
    <w:p w:rsidR="00645747" w:rsidRDefault="00645747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645747" w:rsidRDefault="008C210F">
      <w:pPr>
        <w:pStyle w:val="Style3"/>
        <w:widowControl/>
        <w:spacing w:before="91" w:line="240" w:lineRule="auto"/>
        <w:jc w:val="left"/>
        <w:rPr>
          <w:rStyle w:val="FontStyle14"/>
        </w:rPr>
      </w:pPr>
      <w:r>
        <w:rPr>
          <w:rStyle w:val="FontStyle14"/>
        </w:rPr>
        <w:t>Zajęcia będą odbywać się co dwa tygodnie w piątek (godziny popołudniowe) i sobotę.</w:t>
      </w:r>
    </w:p>
    <w:p w:rsidR="00645747" w:rsidRDefault="00645747">
      <w:pPr>
        <w:pStyle w:val="Style2"/>
        <w:widowControl/>
        <w:spacing w:line="240" w:lineRule="exact"/>
        <w:rPr>
          <w:sz w:val="20"/>
          <w:szCs w:val="20"/>
        </w:rPr>
      </w:pPr>
    </w:p>
    <w:p w:rsidR="00645747" w:rsidRDefault="00645747">
      <w:pPr>
        <w:pStyle w:val="Style2"/>
        <w:widowControl/>
        <w:spacing w:line="240" w:lineRule="exact"/>
        <w:rPr>
          <w:sz w:val="20"/>
          <w:szCs w:val="20"/>
        </w:rPr>
      </w:pPr>
    </w:p>
    <w:p w:rsidR="00645747" w:rsidRDefault="008C210F">
      <w:pPr>
        <w:pStyle w:val="Style2"/>
        <w:widowControl/>
        <w:spacing w:before="82" w:line="240" w:lineRule="auto"/>
        <w:rPr>
          <w:rStyle w:val="FontStyle12"/>
        </w:rPr>
      </w:pPr>
      <w:r>
        <w:rPr>
          <w:rStyle w:val="FontStyle13"/>
        </w:rPr>
        <w:t xml:space="preserve">EGZAMIN </w:t>
      </w:r>
      <w:r>
        <w:rPr>
          <w:rStyle w:val="FontStyle12"/>
        </w:rPr>
        <w:t>KOŃCOWY</w:t>
      </w:r>
    </w:p>
    <w:p w:rsidR="00645747" w:rsidRDefault="00645747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645747" w:rsidRDefault="008C210F">
      <w:pPr>
        <w:pStyle w:val="Style2"/>
        <w:widowControl/>
        <w:spacing w:before="62" w:line="293" w:lineRule="exact"/>
        <w:jc w:val="both"/>
        <w:rPr>
          <w:rStyle w:val="FontStyle13"/>
        </w:rPr>
      </w:pPr>
      <w:r>
        <w:rPr>
          <w:rStyle w:val="FontStyle14"/>
        </w:rPr>
        <w:t xml:space="preserve">Warunkiem uzyskania specjalizacji I stopnia w zawodzie pracownik socjalny jest zdanie </w:t>
      </w:r>
      <w:r>
        <w:rPr>
          <w:rStyle w:val="FontStyle13"/>
        </w:rPr>
        <w:t>egzaminu przed regionalną komisją do spraw stopni specjalizacji zawodowej pracowników socjalnych.</w:t>
      </w:r>
    </w:p>
    <w:p w:rsidR="00645747" w:rsidRDefault="008C210F">
      <w:pPr>
        <w:pStyle w:val="Style3"/>
        <w:widowControl/>
        <w:spacing w:line="293" w:lineRule="exact"/>
        <w:rPr>
          <w:rStyle w:val="FontStyle14"/>
        </w:rPr>
      </w:pPr>
      <w:r>
        <w:rPr>
          <w:rStyle w:val="FontStyle14"/>
        </w:rPr>
        <w:t>Do egzaminu na I stopień specjalizacji w zawodzie pracownik socjalny regionalna komisja dopuszcza pracownika socjalnego, który ukończył szkolenie w terminie nie dłuższym niż 3 lata wstecz od dnia złożenia wniosku o dopuszczenie do egzaminu na I stopień specjalizacji w zawodzie pracownik socjalny oraz co najmniej 30 dni przed terminem egzaminu przedłożył:</w:t>
      </w:r>
    </w:p>
    <w:p w:rsidR="00645747" w:rsidRDefault="008C210F" w:rsidP="0097007D">
      <w:pPr>
        <w:pStyle w:val="Style4"/>
        <w:widowControl/>
        <w:numPr>
          <w:ilvl w:val="0"/>
          <w:numId w:val="1"/>
        </w:numPr>
        <w:tabs>
          <w:tab w:val="left" w:pos="720"/>
        </w:tabs>
        <w:spacing w:before="53"/>
        <w:ind w:left="720"/>
        <w:rPr>
          <w:rStyle w:val="FontStyle14"/>
        </w:rPr>
      </w:pPr>
      <w:r>
        <w:rPr>
          <w:rStyle w:val="FontStyle14"/>
        </w:rPr>
        <w:t>wniosek o dopuszczenie do egzaminu na I stopień specjalizacji w zawodzie pracownik socjalny zawierający następujące dane: imię, nazwisko, adres, numer telefonu i podpis osoby składającej wniosek oraz nazwę miejscowości i datę złożenia wniosku;</w:t>
      </w:r>
    </w:p>
    <w:p w:rsidR="00645747" w:rsidRDefault="008C210F" w:rsidP="0097007D">
      <w:pPr>
        <w:pStyle w:val="Style4"/>
        <w:widowControl/>
        <w:numPr>
          <w:ilvl w:val="0"/>
          <w:numId w:val="1"/>
        </w:numPr>
        <w:tabs>
          <w:tab w:val="left" w:pos="720"/>
        </w:tabs>
        <w:ind w:left="720"/>
        <w:rPr>
          <w:rStyle w:val="FontStyle14"/>
        </w:rPr>
      </w:pPr>
      <w:r>
        <w:rPr>
          <w:rStyle w:val="FontStyle14"/>
        </w:rPr>
        <w:t>dokumenty potwierdzające spełnianie warunków, o których mowa w § 8 ust. 1 pkt 1 i 2 rozporządzenia (tj. posiadanie uprawnienia do wykonywania zawodu pracownika socjalnego; 2- letni staż pracy w zawodzie pracownik socjalny)</w:t>
      </w:r>
    </w:p>
    <w:p w:rsidR="00645747" w:rsidRDefault="008C210F" w:rsidP="0097007D">
      <w:pPr>
        <w:pStyle w:val="Style4"/>
        <w:widowControl/>
        <w:numPr>
          <w:ilvl w:val="0"/>
          <w:numId w:val="1"/>
        </w:numPr>
        <w:tabs>
          <w:tab w:val="left" w:pos="720"/>
        </w:tabs>
        <w:ind w:left="720"/>
        <w:rPr>
          <w:rStyle w:val="FontStyle14"/>
        </w:rPr>
      </w:pPr>
      <w:r>
        <w:rPr>
          <w:rStyle w:val="FontStyle14"/>
        </w:rPr>
        <w:t xml:space="preserve">zaświadczenie podmiotu prowadzącego szkolenia o ukończeniu szkolenia w zakresie I stopnia specjalizacji w zawodzie pracownik socjalny zawierające następujące dane: imię, nazwisko osoby otrzymującej zaświadczenie, nazwę podmiotu wydającego zaświadczenie, podpis osoby upoważnionej do wydania zaświadczenia, datę wydania zaświadczenia i termin realizacji </w:t>
      </w:r>
      <w:r>
        <w:rPr>
          <w:rStyle w:val="FontStyle14"/>
        </w:rPr>
        <w:lastRenderedPageBreak/>
        <w:t>szkolenia, wykaz modułów będących przedmiotem szkolenia z liczbą godzin przypadających na poszczególne formy zajęć;</w:t>
      </w:r>
    </w:p>
    <w:p w:rsidR="00645747" w:rsidRDefault="008C210F" w:rsidP="0097007D">
      <w:pPr>
        <w:pStyle w:val="Style4"/>
        <w:widowControl/>
        <w:numPr>
          <w:ilvl w:val="0"/>
          <w:numId w:val="1"/>
        </w:numPr>
        <w:tabs>
          <w:tab w:val="left" w:pos="720"/>
        </w:tabs>
        <w:ind w:left="720"/>
        <w:rPr>
          <w:rStyle w:val="FontStyle14"/>
        </w:rPr>
      </w:pPr>
      <w:r>
        <w:rPr>
          <w:rStyle w:val="FontStyle14"/>
        </w:rPr>
        <w:t>potwierdzenie wniesienia opłaty za egzamin (ustalana przez regionalną komisję egzaminacyjną przy ROPS w Rzeszowie). Istnieje możliwość przeprowadzenia egz</w:t>
      </w:r>
      <w:r w:rsidR="00C1453D">
        <w:rPr>
          <w:rStyle w:val="FontStyle14"/>
        </w:rPr>
        <w:t xml:space="preserve">aminu końcowego na terenie Uczelni Państwowej </w:t>
      </w:r>
      <w:r>
        <w:rPr>
          <w:rStyle w:val="FontStyle14"/>
        </w:rPr>
        <w:t>w Sanoku.</w:t>
      </w:r>
    </w:p>
    <w:p w:rsidR="00645747" w:rsidRDefault="00645747">
      <w:pPr>
        <w:pStyle w:val="Style2"/>
        <w:widowControl/>
        <w:spacing w:line="240" w:lineRule="exact"/>
        <w:rPr>
          <w:sz w:val="20"/>
          <w:szCs w:val="20"/>
        </w:rPr>
      </w:pPr>
    </w:p>
    <w:p w:rsidR="00645747" w:rsidRDefault="008C210F">
      <w:pPr>
        <w:pStyle w:val="Style2"/>
        <w:widowControl/>
        <w:spacing w:before="91" w:line="240" w:lineRule="auto"/>
        <w:rPr>
          <w:rStyle w:val="FontStyle13"/>
        </w:rPr>
      </w:pPr>
      <w:r>
        <w:rPr>
          <w:rStyle w:val="FontStyle13"/>
        </w:rPr>
        <w:t>WYMAGANE DOKUMENTY</w:t>
      </w:r>
    </w:p>
    <w:p w:rsidR="00645747" w:rsidRDefault="008C210F" w:rsidP="0097007D">
      <w:pPr>
        <w:pStyle w:val="Style4"/>
        <w:widowControl/>
        <w:numPr>
          <w:ilvl w:val="0"/>
          <w:numId w:val="2"/>
        </w:numPr>
        <w:tabs>
          <w:tab w:val="left" w:pos="355"/>
        </w:tabs>
        <w:spacing w:before="302"/>
        <w:ind w:firstLine="0"/>
        <w:jc w:val="left"/>
        <w:rPr>
          <w:rStyle w:val="FontStyle14"/>
        </w:rPr>
      </w:pPr>
      <w:r>
        <w:rPr>
          <w:rStyle w:val="FontStyle14"/>
        </w:rPr>
        <w:t>Podanie,</w:t>
      </w:r>
    </w:p>
    <w:p w:rsidR="00645747" w:rsidRDefault="008C210F" w:rsidP="0097007D">
      <w:pPr>
        <w:pStyle w:val="Style4"/>
        <w:widowControl/>
        <w:numPr>
          <w:ilvl w:val="0"/>
          <w:numId w:val="2"/>
        </w:numPr>
        <w:tabs>
          <w:tab w:val="left" w:pos="355"/>
        </w:tabs>
        <w:ind w:firstLine="0"/>
        <w:jc w:val="left"/>
        <w:rPr>
          <w:rStyle w:val="FontStyle14"/>
        </w:rPr>
      </w:pPr>
      <w:r>
        <w:rPr>
          <w:rStyle w:val="FontStyle14"/>
        </w:rPr>
        <w:t>Odpis dokumentu o posiadanym wykształceniu,</w:t>
      </w:r>
    </w:p>
    <w:p w:rsidR="00645747" w:rsidRDefault="008C210F" w:rsidP="0097007D">
      <w:pPr>
        <w:pStyle w:val="Style4"/>
        <w:widowControl/>
        <w:numPr>
          <w:ilvl w:val="0"/>
          <w:numId w:val="2"/>
        </w:numPr>
        <w:tabs>
          <w:tab w:val="left" w:pos="355"/>
        </w:tabs>
        <w:ind w:firstLine="0"/>
        <w:jc w:val="left"/>
        <w:rPr>
          <w:rStyle w:val="FontStyle14"/>
        </w:rPr>
      </w:pPr>
      <w:r>
        <w:rPr>
          <w:rStyle w:val="FontStyle14"/>
        </w:rPr>
        <w:t>Jedna podpisana fotografia,</w:t>
      </w:r>
    </w:p>
    <w:p w:rsidR="00645747" w:rsidRDefault="008C210F" w:rsidP="0097007D">
      <w:pPr>
        <w:pStyle w:val="Style4"/>
        <w:widowControl/>
        <w:numPr>
          <w:ilvl w:val="0"/>
          <w:numId w:val="2"/>
        </w:numPr>
        <w:tabs>
          <w:tab w:val="left" w:pos="355"/>
        </w:tabs>
        <w:ind w:firstLine="0"/>
        <w:jc w:val="left"/>
        <w:rPr>
          <w:rStyle w:val="FontStyle14"/>
        </w:rPr>
      </w:pPr>
      <w:r>
        <w:rPr>
          <w:rStyle w:val="FontStyle14"/>
        </w:rPr>
        <w:t>Oświadczenie kandydata lub zakładu pracy o pokryciu kosztów uczenia,</w:t>
      </w:r>
    </w:p>
    <w:p w:rsidR="00645747" w:rsidRDefault="008C210F" w:rsidP="0097007D">
      <w:pPr>
        <w:pStyle w:val="Style4"/>
        <w:widowControl/>
        <w:numPr>
          <w:ilvl w:val="0"/>
          <w:numId w:val="2"/>
        </w:numPr>
        <w:tabs>
          <w:tab w:val="left" w:pos="355"/>
        </w:tabs>
        <w:ind w:left="355"/>
        <w:jc w:val="left"/>
        <w:rPr>
          <w:rStyle w:val="FontStyle14"/>
        </w:rPr>
      </w:pPr>
      <w:r>
        <w:rPr>
          <w:rStyle w:val="FontStyle14"/>
        </w:rPr>
        <w:t>Zaświadczenie z zakładu pracy o co najmniej 2 - letnim stażu w zawodzie pracownika socjalnego .</w:t>
      </w:r>
    </w:p>
    <w:p w:rsidR="00645747" w:rsidRDefault="00645747">
      <w:pPr>
        <w:pStyle w:val="Style3"/>
        <w:widowControl/>
        <w:spacing w:line="240" w:lineRule="exact"/>
        <w:rPr>
          <w:sz w:val="20"/>
          <w:szCs w:val="20"/>
        </w:rPr>
      </w:pPr>
    </w:p>
    <w:sectPr w:rsidR="00645747">
      <w:type w:val="continuous"/>
      <w:pgSz w:w="11905" w:h="16837"/>
      <w:pgMar w:top="1125" w:right="1418" w:bottom="1440" w:left="141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B4E" w:rsidRDefault="00487B4E">
      <w:r>
        <w:separator/>
      </w:r>
    </w:p>
  </w:endnote>
  <w:endnote w:type="continuationSeparator" w:id="0">
    <w:p w:rsidR="00487B4E" w:rsidRDefault="0048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B4E" w:rsidRDefault="00487B4E">
      <w:r>
        <w:separator/>
      </w:r>
    </w:p>
  </w:footnote>
  <w:footnote w:type="continuationSeparator" w:id="0">
    <w:p w:rsidR="00487B4E" w:rsidRDefault="0048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E7A46"/>
    <w:multiLevelType w:val="singleLevel"/>
    <w:tmpl w:val="2AD0BE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F3D4163"/>
    <w:multiLevelType w:val="singleLevel"/>
    <w:tmpl w:val="FAE013F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7D"/>
    <w:rsid w:val="00487B4E"/>
    <w:rsid w:val="00645747"/>
    <w:rsid w:val="008C210F"/>
    <w:rsid w:val="0097007D"/>
    <w:rsid w:val="009D0E7C"/>
    <w:rsid w:val="00C1453D"/>
    <w:rsid w:val="00D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FF05B"/>
  <w14:defaultImageDpi w14:val="0"/>
  <w15:docId w15:val="{70E2742C-9827-4ACD-9292-1866BA78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41" w:lineRule="exact"/>
      <w:jc w:val="center"/>
    </w:pPr>
  </w:style>
  <w:style w:type="paragraph" w:customStyle="1" w:styleId="Style2">
    <w:name w:val="Style2"/>
    <w:basedOn w:val="Normalny"/>
    <w:uiPriority w:val="99"/>
    <w:pPr>
      <w:spacing w:line="300" w:lineRule="exact"/>
    </w:pPr>
  </w:style>
  <w:style w:type="paragraph" w:customStyle="1" w:styleId="Style3">
    <w:name w:val="Style3"/>
    <w:basedOn w:val="Normalny"/>
    <w:uiPriority w:val="99"/>
    <w:pPr>
      <w:spacing w:line="298" w:lineRule="exact"/>
      <w:jc w:val="both"/>
    </w:pPr>
  </w:style>
  <w:style w:type="paragraph" w:customStyle="1" w:styleId="Style4">
    <w:name w:val="Style4"/>
    <w:basedOn w:val="Normalny"/>
    <w:uiPriority w:val="99"/>
    <w:pPr>
      <w:spacing w:line="298" w:lineRule="exact"/>
      <w:ind w:hanging="355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Zastępca Kierownika</cp:lastModifiedBy>
  <cp:revision>4</cp:revision>
  <dcterms:created xsi:type="dcterms:W3CDTF">2020-09-30T06:47:00Z</dcterms:created>
  <dcterms:modified xsi:type="dcterms:W3CDTF">2020-09-30T07:49:00Z</dcterms:modified>
</cp:coreProperties>
</file>