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5B" w:rsidRDefault="00D9305B" w:rsidP="006C6B9C">
      <w:pPr>
        <w:pStyle w:val="Podtytu"/>
        <w:jc w:val="left"/>
      </w:pPr>
      <w:bookmarkStart w:id="0" w:name="_Toc414443438"/>
    </w:p>
    <w:p w:rsidR="008A7C45" w:rsidRPr="008A7C45" w:rsidRDefault="008A7C45" w:rsidP="008A7C45"/>
    <w:p w:rsidR="006F1A77" w:rsidRPr="006F1A77" w:rsidRDefault="006F1A77" w:rsidP="006F1A77"/>
    <w:bookmarkEnd w:id="0"/>
    <w:p w:rsidR="00D9305B" w:rsidRPr="00E31303" w:rsidRDefault="00D9305B" w:rsidP="006C6B9C">
      <w:pPr>
        <w:pStyle w:val="Podtytu"/>
        <w:jc w:val="left"/>
      </w:pPr>
      <w:r>
        <w:br/>
      </w:r>
    </w:p>
    <w:p w:rsidR="00D9305B" w:rsidRPr="00ED0EDB" w:rsidRDefault="003874D0" w:rsidP="003874D0">
      <w:pPr>
        <w:jc w:val="center"/>
        <w:rPr>
          <w:sz w:val="22"/>
        </w:rPr>
      </w:pPr>
      <w:r w:rsidRPr="003874D0">
        <w:rPr>
          <w:noProof/>
          <w:kern w:val="3"/>
          <w:sz w:val="20"/>
          <w:szCs w:val="20"/>
        </w:rPr>
        <w:drawing>
          <wp:inline distT="0" distB="0" distL="0" distR="0" wp14:anchorId="04F587B2" wp14:editId="5A637B9F">
            <wp:extent cx="4972050" cy="92646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05B" w:rsidRPr="00ED0EDB" w:rsidRDefault="00D9305B" w:rsidP="006C6B9C">
      <w:pPr>
        <w:jc w:val="both"/>
        <w:rPr>
          <w:sz w:val="22"/>
        </w:rPr>
      </w:pPr>
    </w:p>
    <w:p w:rsidR="00D9305B" w:rsidRPr="00ED0EDB" w:rsidRDefault="00D9305B" w:rsidP="006C6B9C"/>
    <w:p w:rsidR="00D9305B" w:rsidRDefault="00D9305B" w:rsidP="006C6B9C">
      <w:pPr>
        <w:jc w:val="center"/>
        <w:rPr>
          <w:b/>
          <w:sz w:val="32"/>
        </w:rPr>
      </w:pPr>
    </w:p>
    <w:p w:rsidR="00D9305B" w:rsidRDefault="00D9305B" w:rsidP="006C6B9C">
      <w:pPr>
        <w:jc w:val="center"/>
        <w:rPr>
          <w:b/>
          <w:sz w:val="32"/>
        </w:rPr>
      </w:pPr>
    </w:p>
    <w:p w:rsidR="00D9305B" w:rsidRDefault="00D9305B" w:rsidP="006C6B9C">
      <w:pPr>
        <w:jc w:val="center"/>
        <w:rPr>
          <w:b/>
          <w:sz w:val="32"/>
        </w:rPr>
      </w:pPr>
    </w:p>
    <w:p w:rsidR="00D9305B" w:rsidRDefault="00D9305B" w:rsidP="00EB147A">
      <w:pPr>
        <w:rPr>
          <w:b/>
          <w:sz w:val="32"/>
        </w:rPr>
      </w:pPr>
    </w:p>
    <w:p w:rsidR="00D9305B" w:rsidRDefault="00D9305B" w:rsidP="006C6B9C">
      <w:pPr>
        <w:jc w:val="center"/>
        <w:rPr>
          <w:b/>
          <w:sz w:val="32"/>
        </w:rPr>
      </w:pPr>
    </w:p>
    <w:p w:rsidR="00D9305B" w:rsidRPr="00A80BA5" w:rsidRDefault="00D9305B" w:rsidP="006C6B9C">
      <w:pPr>
        <w:jc w:val="center"/>
        <w:rPr>
          <w:b/>
          <w:smallCaps/>
          <w:sz w:val="52"/>
          <w:szCs w:val="52"/>
        </w:rPr>
      </w:pPr>
      <w:r w:rsidRPr="00A80BA5">
        <w:rPr>
          <w:b/>
          <w:smallCaps/>
          <w:sz w:val="52"/>
          <w:szCs w:val="52"/>
        </w:rPr>
        <w:t xml:space="preserve">INSTYTUT </w:t>
      </w:r>
      <w:r w:rsidRPr="00A80BA5">
        <w:rPr>
          <w:b/>
          <w:smallCaps/>
          <w:sz w:val="52"/>
          <w:szCs w:val="52"/>
        </w:rPr>
        <w:br/>
        <w:t>MEDYCZNY</w:t>
      </w:r>
    </w:p>
    <w:p w:rsidR="00D9305B" w:rsidRPr="00A80BA5" w:rsidRDefault="00D9305B" w:rsidP="006C6B9C">
      <w:pPr>
        <w:jc w:val="center"/>
        <w:rPr>
          <w:b/>
          <w:smallCaps/>
          <w:sz w:val="52"/>
          <w:szCs w:val="52"/>
        </w:rPr>
      </w:pPr>
    </w:p>
    <w:p w:rsidR="00D9305B" w:rsidRPr="00A80BA5" w:rsidRDefault="00D9305B" w:rsidP="006C6B9C">
      <w:pPr>
        <w:jc w:val="center"/>
        <w:rPr>
          <w:smallCaps/>
          <w:sz w:val="52"/>
          <w:szCs w:val="52"/>
        </w:rPr>
      </w:pPr>
      <w:r w:rsidRPr="00A80BA5">
        <w:rPr>
          <w:smallCaps/>
          <w:sz w:val="52"/>
          <w:szCs w:val="52"/>
        </w:rPr>
        <w:t>Zakład Pielęgniarstwa</w:t>
      </w:r>
    </w:p>
    <w:p w:rsidR="00D9305B" w:rsidRPr="00A80BA5" w:rsidRDefault="00D9305B" w:rsidP="006C6B9C">
      <w:pPr>
        <w:ind w:left="1701"/>
        <w:rPr>
          <w:smallCaps/>
          <w:sz w:val="52"/>
          <w:szCs w:val="52"/>
        </w:rPr>
      </w:pPr>
    </w:p>
    <w:p w:rsidR="00D9305B" w:rsidRPr="00A80BA5" w:rsidRDefault="00D9305B" w:rsidP="007C01BB">
      <w:pPr>
        <w:jc w:val="center"/>
        <w:rPr>
          <w:b/>
          <w:bCs/>
          <w:smallCaps/>
          <w:sz w:val="52"/>
          <w:szCs w:val="52"/>
        </w:rPr>
      </w:pPr>
      <w:r w:rsidRPr="00A80BA5">
        <w:rPr>
          <w:b/>
          <w:bCs/>
          <w:smallCaps/>
          <w:sz w:val="52"/>
          <w:szCs w:val="52"/>
        </w:rPr>
        <w:t>Kierunek: PIELĘGNIARSTWO</w:t>
      </w:r>
    </w:p>
    <w:p w:rsidR="00D9305B" w:rsidRDefault="00D9305B" w:rsidP="006C6B9C">
      <w:pPr>
        <w:jc w:val="center"/>
        <w:rPr>
          <w:sz w:val="52"/>
          <w:szCs w:val="52"/>
        </w:rPr>
      </w:pPr>
    </w:p>
    <w:p w:rsidR="000B7CEB" w:rsidRPr="00A80BA5" w:rsidRDefault="000B7CEB" w:rsidP="006C6B9C">
      <w:pPr>
        <w:jc w:val="center"/>
        <w:rPr>
          <w:sz w:val="52"/>
          <w:szCs w:val="52"/>
        </w:rPr>
      </w:pPr>
    </w:p>
    <w:p w:rsidR="00D9305B" w:rsidRPr="00A80BA5" w:rsidRDefault="00D9305B" w:rsidP="006C6B9C">
      <w:pPr>
        <w:jc w:val="center"/>
        <w:rPr>
          <w:sz w:val="52"/>
          <w:szCs w:val="52"/>
        </w:rPr>
      </w:pPr>
    </w:p>
    <w:p w:rsidR="00D9305B" w:rsidRPr="00A80BA5" w:rsidRDefault="00D9305B" w:rsidP="006C6B9C">
      <w:pPr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F8561E" w:rsidRDefault="00057910" w:rsidP="00F8561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studia pierwszego stopnia</w:t>
      </w:r>
    </w:p>
    <w:p w:rsidR="00F8561E" w:rsidRDefault="00F8561E" w:rsidP="00B310EF"/>
    <w:p w:rsidR="00B310EF" w:rsidRDefault="00B310EF" w:rsidP="00B310EF"/>
    <w:p w:rsidR="00EB147A" w:rsidRDefault="00EB147A" w:rsidP="00B310EF"/>
    <w:p w:rsidR="000B7CEB" w:rsidRDefault="000B7CEB" w:rsidP="00B310EF"/>
    <w:p w:rsidR="00F8561E" w:rsidRPr="00210D8D" w:rsidRDefault="00F8561E" w:rsidP="00F8561E">
      <w:pPr>
        <w:jc w:val="center"/>
        <w:rPr>
          <w:b/>
          <w:bCs/>
          <w:sz w:val="32"/>
          <w:szCs w:val="32"/>
        </w:rPr>
      </w:pPr>
      <w:r w:rsidRPr="00210D8D">
        <w:rPr>
          <w:b/>
          <w:bCs/>
          <w:sz w:val="32"/>
          <w:szCs w:val="32"/>
        </w:rPr>
        <w:t>obow</w:t>
      </w:r>
      <w:r w:rsidR="00BD64C2" w:rsidRPr="00210D8D">
        <w:rPr>
          <w:b/>
          <w:bCs/>
          <w:sz w:val="32"/>
          <w:szCs w:val="32"/>
        </w:rPr>
        <w:t xml:space="preserve">iązujące w </w:t>
      </w:r>
      <w:r w:rsidR="003874D0">
        <w:rPr>
          <w:b/>
          <w:bCs/>
          <w:sz w:val="32"/>
          <w:szCs w:val="32"/>
        </w:rPr>
        <w:t>roku akademickim 2025/2026</w:t>
      </w:r>
    </w:p>
    <w:p w:rsidR="00A255DD" w:rsidRDefault="00A255DD" w:rsidP="00B310EF"/>
    <w:p w:rsidR="00D9305B" w:rsidRDefault="00D9305B" w:rsidP="00B310EF">
      <w:pPr>
        <w:rPr>
          <w:sz w:val="28"/>
        </w:rPr>
      </w:pPr>
    </w:p>
    <w:p w:rsidR="00D9305B" w:rsidRDefault="00D9305B" w:rsidP="00B310EF">
      <w:pPr>
        <w:rPr>
          <w:sz w:val="28"/>
        </w:rPr>
      </w:pPr>
    </w:p>
    <w:p w:rsidR="00D9305B" w:rsidRDefault="00D9305B" w:rsidP="00B310EF">
      <w:pPr>
        <w:rPr>
          <w:sz w:val="28"/>
        </w:rPr>
      </w:pPr>
    </w:p>
    <w:p w:rsidR="00D9305B" w:rsidRDefault="00D9305B" w:rsidP="006C6B9C">
      <w:pPr>
        <w:jc w:val="center"/>
        <w:rPr>
          <w:b/>
          <w:bCs/>
          <w:sz w:val="28"/>
        </w:rPr>
      </w:pPr>
    </w:p>
    <w:p w:rsidR="000A3767" w:rsidRDefault="000A3767" w:rsidP="00DF6E92">
      <w:pPr>
        <w:jc w:val="center"/>
        <w:rPr>
          <w:b/>
        </w:rPr>
      </w:pPr>
    </w:p>
    <w:p w:rsidR="000A3767" w:rsidRDefault="000A3767" w:rsidP="00DF6E92">
      <w:pPr>
        <w:jc w:val="center"/>
        <w:rPr>
          <w:b/>
        </w:rPr>
      </w:pPr>
    </w:p>
    <w:p w:rsidR="00DF6E92" w:rsidRDefault="00DF6E92" w:rsidP="00DF6E92">
      <w:pPr>
        <w:jc w:val="center"/>
        <w:rPr>
          <w:b/>
          <w:bCs/>
          <w:sz w:val="28"/>
        </w:rPr>
      </w:pPr>
      <w:r>
        <w:rPr>
          <w:b/>
        </w:rPr>
        <w:t>P</w:t>
      </w:r>
      <w:r w:rsidRPr="000B7CEB">
        <w:rPr>
          <w:b/>
        </w:rPr>
        <w:t>RZEDMIOTY REALIZOWANE NA I</w:t>
      </w:r>
      <w:r>
        <w:rPr>
          <w:b/>
        </w:rPr>
        <w:t>I</w:t>
      </w:r>
      <w:r w:rsidRPr="000B7CEB">
        <w:rPr>
          <w:b/>
        </w:rPr>
        <w:t xml:space="preserve"> ROKU STUDIÓW</w:t>
      </w:r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r w:rsidRPr="002834F2">
        <w:rPr>
          <w:b/>
          <w:bCs/>
        </w:rPr>
        <w:fldChar w:fldCharType="begin"/>
      </w:r>
      <w:r w:rsidRPr="002834F2">
        <w:rPr>
          <w:b/>
          <w:bCs/>
        </w:rPr>
        <w:instrText xml:space="preserve"> TOC \f A \h \z \u </w:instrText>
      </w:r>
      <w:r w:rsidRPr="002834F2">
        <w:rPr>
          <w:b/>
          <w:bCs/>
        </w:rPr>
        <w:fldChar w:fldCharType="separate"/>
      </w:r>
      <w:hyperlink w:anchor="_Toc212028139" w:history="1">
        <w:r w:rsidRPr="002834F2">
          <w:rPr>
            <w:rStyle w:val="Hipercze"/>
            <w:noProof/>
            <w:szCs w:val="22"/>
          </w:rPr>
          <w:t>Język angielski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_Toc212028139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4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0" w:history="1">
        <w:r w:rsidR="002834F2" w:rsidRPr="002834F2">
          <w:rPr>
            <w:rStyle w:val="Hipercze"/>
            <w:noProof/>
            <w:szCs w:val="22"/>
          </w:rPr>
          <w:t>Psychiatria i pielęgniarstwo psychiatryczne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_Toc212028140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7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1" w:history="1">
        <w:r w:rsidR="002834F2" w:rsidRPr="002834F2">
          <w:rPr>
            <w:rStyle w:val="Hipercze"/>
            <w:noProof/>
            <w:szCs w:val="22"/>
          </w:rPr>
          <w:t>Choroby wewnętrzne i pielęgniarstwo internistyczne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_Toc212028141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13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2" w:history="1">
        <w:r w:rsidR="002834F2" w:rsidRPr="002834F2">
          <w:rPr>
            <w:rStyle w:val="Hipercze"/>
            <w:noProof/>
            <w:szCs w:val="22"/>
          </w:rPr>
          <w:t>Pediatria i pielęgniarstwo pediatryczne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_Toc212028142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24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3" w:history="1">
        <w:r w:rsidR="002834F2" w:rsidRPr="002834F2">
          <w:rPr>
            <w:rStyle w:val="Hipercze"/>
            <w:noProof/>
            <w:szCs w:val="22"/>
          </w:rPr>
          <w:t>Chirurgia i pielęgniarstwo chirurgiczne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_Toc212028143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37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4" w:history="1">
        <w:r w:rsidR="002834F2" w:rsidRPr="002834F2">
          <w:rPr>
            <w:rStyle w:val="Hipercze"/>
            <w:noProof/>
            <w:szCs w:val="22"/>
            <w:lang w:eastAsia="en-US"/>
          </w:rPr>
          <w:t>Położnictwo, ginekologia i pielęgniarstwo położniczo-ginekologiczne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_Toc212028144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46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5" w:history="1">
        <w:r w:rsidR="002834F2" w:rsidRPr="002834F2">
          <w:rPr>
            <w:rStyle w:val="Hipercze"/>
            <w:noProof/>
            <w:szCs w:val="22"/>
          </w:rPr>
          <w:t>Pielęgniarstwo opieki długoterminowej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_Toc212028145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54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6" w:history="1">
        <w:r w:rsidR="002834F2" w:rsidRPr="002834F2">
          <w:rPr>
            <w:rStyle w:val="Hipercze"/>
            <w:noProof/>
            <w:szCs w:val="22"/>
            <w:lang w:eastAsia="ar-SA"/>
          </w:rPr>
          <w:t>Badania naukowe w pielęgniarstwie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_Toc212028146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61</w:t>
        </w:r>
        <w:r w:rsidR="002834F2" w:rsidRPr="002834F2">
          <w:rPr>
            <w:noProof/>
            <w:webHidden/>
          </w:rPr>
          <w:fldChar w:fldCharType="end"/>
        </w:r>
      </w:hyperlink>
    </w:p>
    <w:p w:rsidR="002834F2" w:rsidRPr="002834F2" w:rsidRDefault="007065FC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7" w:history="1">
        <w:r w:rsidR="002834F2" w:rsidRPr="002834F2">
          <w:rPr>
            <w:rStyle w:val="Hipercze"/>
            <w:noProof/>
            <w:szCs w:val="22"/>
          </w:rPr>
          <w:t>System informacji w ochronie zdrowia</w:t>
        </w:r>
        <w:r w:rsidR="002834F2" w:rsidRPr="002834F2">
          <w:rPr>
            <w:noProof/>
            <w:webHidden/>
          </w:rPr>
          <w:tab/>
        </w:r>
        <w:r w:rsidR="002834F2" w:rsidRPr="002834F2">
          <w:rPr>
            <w:noProof/>
            <w:webHidden/>
          </w:rPr>
          <w:fldChar w:fldCharType="begin"/>
        </w:r>
        <w:r w:rsidR="002834F2" w:rsidRPr="002834F2">
          <w:rPr>
            <w:noProof/>
            <w:webHidden/>
          </w:rPr>
          <w:instrText xml:space="preserve"> PAGEREF _Toc212028147 \h </w:instrText>
        </w:r>
        <w:r w:rsidR="002834F2" w:rsidRPr="002834F2">
          <w:rPr>
            <w:noProof/>
            <w:webHidden/>
          </w:rPr>
        </w:r>
        <w:r w:rsidR="002834F2"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64</w:t>
        </w:r>
        <w:r w:rsidR="002834F2" w:rsidRPr="002834F2">
          <w:rPr>
            <w:noProof/>
            <w:webHidden/>
          </w:rPr>
          <w:fldChar w:fldCharType="end"/>
        </w:r>
      </w:hyperlink>
    </w:p>
    <w:p w:rsidR="00D9305B" w:rsidRDefault="002834F2" w:rsidP="002834F2">
      <w:pPr>
        <w:spacing w:before="120" w:after="120"/>
        <w:jc w:val="center"/>
        <w:rPr>
          <w:b/>
          <w:bCs/>
          <w:sz w:val="28"/>
        </w:rPr>
      </w:pPr>
      <w:r w:rsidRPr="002834F2">
        <w:rPr>
          <w:b/>
          <w:bCs/>
          <w:szCs w:val="22"/>
        </w:rPr>
        <w:fldChar w:fldCharType="end"/>
      </w:r>
    </w:p>
    <w:p w:rsidR="000B7CEB" w:rsidRDefault="000B7CEB" w:rsidP="000B7CEB">
      <w:pPr>
        <w:jc w:val="center"/>
        <w:rPr>
          <w:b/>
          <w:sz w:val="32"/>
        </w:rPr>
      </w:pPr>
    </w:p>
    <w:p w:rsidR="002834F2" w:rsidRDefault="002834F2" w:rsidP="002834F2">
      <w:pPr>
        <w:jc w:val="center"/>
        <w:rPr>
          <w:b/>
        </w:rPr>
      </w:pPr>
      <w:r>
        <w:rPr>
          <w:b/>
        </w:rPr>
        <w:t>P</w:t>
      </w:r>
      <w:r w:rsidRPr="000B7CEB">
        <w:rPr>
          <w:b/>
        </w:rPr>
        <w:t>RZEDMIOTY REALIZOWANE NA I</w:t>
      </w:r>
      <w:r>
        <w:rPr>
          <w:b/>
        </w:rPr>
        <w:t>II</w:t>
      </w:r>
      <w:r w:rsidRPr="000B7CEB">
        <w:rPr>
          <w:b/>
        </w:rPr>
        <w:t xml:space="preserve"> ROKU STUDIÓW</w:t>
      </w:r>
    </w:p>
    <w:p w:rsidR="00D5705D" w:rsidRDefault="002834F2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</w:instrText>
      </w:r>
      <w:r w:rsidRPr="002834F2">
        <w:rPr>
          <w:bCs/>
        </w:rPr>
        <w:instrText xml:space="preserve">TOC \f </w:instrText>
      </w:r>
      <w:r>
        <w:rPr>
          <w:bCs/>
        </w:rPr>
        <w:instrText>B</w:instrText>
      </w:r>
      <w:r w:rsidRPr="002834F2">
        <w:rPr>
          <w:bCs/>
        </w:rPr>
        <w:instrText xml:space="preserve"> \h \z \u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hyperlink w:anchor="_Toc212028277" w:history="1">
        <w:r w:rsidR="00D5705D" w:rsidRPr="005647EF">
          <w:rPr>
            <w:rStyle w:val="Hipercze"/>
            <w:noProof/>
          </w:rPr>
          <w:t>Język angielski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_Toc212028277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68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78" w:history="1">
        <w:r w:rsidR="00D5705D" w:rsidRPr="005647EF">
          <w:rPr>
            <w:rStyle w:val="Hipercze"/>
            <w:noProof/>
            <w:lang w:eastAsia="en-US"/>
          </w:rPr>
          <w:t>Podstawowa Opieka Zdrowotna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_Toc212028278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71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79" w:history="1">
        <w:r w:rsidR="00D5705D" w:rsidRPr="005647EF">
          <w:rPr>
            <w:rStyle w:val="Hipercze"/>
            <w:noProof/>
          </w:rPr>
          <w:t>Chirurgia i pielęgniarstwo chirurgiczne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_Toc212028279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79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0" w:history="1">
        <w:r w:rsidR="00D5705D" w:rsidRPr="005647EF">
          <w:rPr>
            <w:rStyle w:val="Hipercze"/>
            <w:noProof/>
            <w:lang w:eastAsia="en-US"/>
          </w:rPr>
          <w:t>Anestezjologia i pielęgniarstwo w zagrożeniu życia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_Toc212028280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85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1" w:history="1">
        <w:r w:rsidR="00D5705D" w:rsidRPr="005647EF">
          <w:rPr>
            <w:rStyle w:val="Hipercze"/>
            <w:noProof/>
          </w:rPr>
          <w:t>Opieka paliatywna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_Toc212028281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94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2" w:history="1">
        <w:r w:rsidR="00D5705D" w:rsidRPr="005647EF">
          <w:rPr>
            <w:rStyle w:val="Hipercze"/>
            <w:noProof/>
          </w:rPr>
          <w:t>Podstawy rehabilitacji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_Toc212028282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101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3" w:history="1">
        <w:r w:rsidR="00D5705D" w:rsidRPr="005647EF">
          <w:rPr>
            <w:rStyle w:val="Hipercze"/>
            <w:noProof/>
          </w:rPr>
          <w:t>Geriatria i pielęgniarstwo geriatryczne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_Toc212028283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105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4" w:history="1">
        <w:r w:rsidR="00D5705D" w:rsidRPr="005647EF">
          <w:rPr>
            <w:rStyle w:val="Hipercze"/>
            <w:noProof/>
          </w:rPr>
          <w:t>Neurologia i pielęgniarstwo neurologiczne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_Toc212028284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114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5" w:history="1">
        <w:r w:rsidR="00D5705D" w:rsidRPr="005647EF">
          <w:rPr>
            <w:rStyle w:val="Hipercze"/>
            <w:noProof/>
          </w:rPr>
          <w:t>Promocja zdrowia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_Toc212028285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122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7065FC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6" w:history="1">
        <w:r w:rsidR="00D5705D" w:rsidRPr="005647EF">
          <w:rPr>
            <w:rStyle w:val="Hipercze"/>
            <w:noProof/>
            <w:kern w:val="3"/>
          </w:rPr>
          <w:t>Seminarium dyplomowe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_Toc212028286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127</w:t>
        </w:r>
        <w:r w:rsidR="00D5705D">
          <w:rPr>
            <w:noProof/>
            <w:webHidden/>
          </w:rPr>
          <w:fldChar w:fldCharType="end"/>
        </w:r>
      </w:hyperlink>
    </w:p>
    <w:p w:rsidR="002834F2" w:rsidRPr="002834F2" w:rsidRDefault="002834F2" w:rsidP="002834F2">
      <w:pPr>
        <w:rPr>
          <w:bCs/>
        </w:rPr>
      </w:pPr>
      <w:r>
        <w:rPr>
          <w:bCs/>
        </w:rPr>
        <w:fldChar w:fldCharType="end"/>
      </w:r>
    </w:p>
    <w:p w:rsidR="000B7CEB" w:rsidRDefault="000B7CEB" w:rsidP="000B7CEB">
      <w:pPr>
        <w:jc w:val="center"/>
        <w:rPr>
          <w:b/>
          <w:sz w:val="32"/>
        </w:rPr>
      </w:pPr>
    </w:p>
    <w:p w:rsidR="00D22CDD" w:rsidRDefault="00D22CDD" w:rsidP="006D661E">
      <w:pPr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Pr="000B7CEB" w:rsidRDefault="00D22CDD" w:rsidP="00D22CDD">
      <w:pPr>
        <w:ind w:left="-567"/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>I</w:t>
      </w:r>
      <w:r w:rsidRPr="000B7CEB">
        <w:rPr>
          <w:b/>
          <w:bCs/>
          <w:sz w:val="40"/>
          <w:szCs w:val="40"/>
        </w:rPr>
        <w:t xml:space="preserve"> ROK STUDIÓW</w:t>
      </w:r>
    </w:p>
    <w:p w:rsidR="00D22CDD" w:rsidRDefault="00D22CDD" w:rsidP="00D22CDD">
      <w:pPr>
        <w:ind w:left="-567" w:right="281"/>
        <w:jc w:val="center"/>
        <w:rPr>
          <w:b/>
          <w:bCs/>
          <w:sz w:val="48"/>
          <w:szCs w:val="48"/>
        </w:rPr>
      </w:pPr>
    </w:p>
    <w:p w:rsidR="006D661E" w:rsidRDefault="006D661E" w:rsidP="00D22CDD">
      <w:pPr>
        <w:ind w:left="-567" w:right="281"/>
        <w:jc w:val="center"/>
        <w:rPr>
          <w:b/>
          <w:bCs/>
          <w:sz w:val="48"/>
          <w:szCs w:val="48"/>
        </w:rPr>
      </w:pPr>
    </w:p>
    <w:p w:rsidR="00D22CDD" w:rsidRDefault="00D22CDD" w:rsidP="00D22CDD">
      <w:pPr>
        <w:ind w:left="-567"/>
        <w:jc w:val="center"/>
        <w:rPr>
          <w:b/>
          <w:bCs/>
          <w:sz w:val="48"/>
          <w:szCs w:val="48"/>
        </w:rPr>
      </w:pPr>
    </w:p>
    <w:p w:rsidR="00D22CDD" w:rsidRPr="00F8561E" w:rsidRDefault="00D22CDD" w:rsidP="00D22CD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</w:t>
      </w:r>
      <w:r w:rsidR="00570049">
        <w:rPr>
          <w:b/>
          <w:bCs/>
          <w:sz w:val="28"/>
          <w:szCs w:val="28"/>
        </w:rPr>
        <w:t>h studia w roku akademickim 2024/2025</w:t>
      </w:r>
    </w:p>
    <w:p w:rsidR="00D22CDD" w:rsidRDefault="00D22CDD" w:rsidP="00D22CDD">
      <w:pPr>
        <w:ind w:left="-567"/>
        <w:jc w:val="center"/>
        <w:rPr>
          <w:bCs/>
        </w:rPr>
      </w:pP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Opracowane na podstawie Standardów kształcenia przygotowującego do wykonywania </w:t>
      </w:r>
      <w:r w:rsidRPr="002554CD">
        <w:rPr>
          <w:bCs/>
          <w:sz w:val="22"/>
        </w:rPr>
        <w:t>zawodu pielęgniarki</w:t>
      </w: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Podstawa prawna: Rozporządzenie Ministra Nauki i Szkolnictwa Wyższego </w:t>
      </w:r>
    </w:p>
    <w:p w:rsidR="00D22CDD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>z dnia 26 lipca 2019 r. Dz.U, poz. 1573)</w:t>
      </w:r>
    </w:p>
    <w:p w:rsidR="00DF6E92" w:rsidRPr="00283832" w:rsidRDefault="00DF6E92" w:rsidP="00D22CDD">
      <w:pPr>
        <w:spacing w:line="276" w:lineRule="auto"/>
        <w:jc w:val="center"/>
        <w:rPr>
          <w:bCs/>
          <w:sz w:val="22"/>
        </w:rPr>
      </w:pPr>
    </w:p>
    <w:p w:rsidR="00D22CDD" w:rsidRPr="00DF6E92" w:rsidRDefault="00D22CDD" w:rsidP="00DF6E92">
      <w:pPr>
        <w:rPr>
          <w:b/>
          <w:bCs/>
          <w:sz w:val="28"/>
        </w:rPr>
      </w:pPr>
      <w:r w:rsidRPr="00FA5631">
        <w:br w:type="page"/>
      </w:r>
    </w:p>
    <w:p w:rsidR="003A1EA9" w:rsidRPr="003A1EA9" w:rsidRDefault="003A1EA9" w:rsidP="00115FCD">
      <w:pPr>
        <w:pStyle w:val="Nagwek2"/>
      </w:pPr>
      <w:bookmarkStart w:id="1" w:name="_Toc182402877"/>
      <w:r w:rsidRPr="003A1EA9">
        <w:lastRenderedPageBreak/>
        <w:t>JĘZYK ANGIELSKI</w:t>
      </w:r>
      <w:bookmarkEnd w:id="1"/>
      <w:r w:rsidR="00DF6E92">
        <w:rPr>
          <w:b w:val="0"/>
          <w:bCs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" w:name="_Toc212028139"/>
      <w:r w:rsidR="00DF6E92" w:rsidRPr="00B24D3F">
        <w:rPr>
          <w:sz w:val="20"/>
          <w:szCs w:val="20"/>
        </w:rPr>
        <w:instrText>Język angielski</w:instrText>
      </w:r>
      <w:bookmarkEnd w:id="2"/>
      <w:r w:rsidR="00DF6E92">
        <w:instrText xml:space="preserve">" \f A \l "1" </w:instrText>
      </w:r>
      <w:r w:rsidR="00DF6E92">
        <w:rPr>
          <w:b w:val="0"/>
          <w:bCs w:val="0"/>
          <w:sz w:val="20"/>
          <w:szCs w:val="20"/>
        </w:rPr>
        <w:fldChar w:fldCharType="end"/>
      </w:r>
    </w:p>
    <w:p w:rsidR="003A1EA9" w:rsidRPr="003A1EA9" w:rsidRDefault="003A1EA9" w:rsidP="003A1EA9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5"/>
        <w:gridCol w:w="673"/>
        <w:gridCol w:w="215"/>
        <w:gridCol w:w="1335"/>
        <w:gridCol w:w="1418"/>
        <w:gridCol w:w="7664"/>
      </w:tblGrid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3A1EA9" w:rsidRPr="003A1EA9" w:rsidRDefault="003A1EA9" w:rsidP="003A1EA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Lp.</w:t>
            </w:r>
          </w:p>
          <w:p w:rsidR="003A1EA9" w:rsidRPr="003A1EA9" w:rsidRDefault="003A1EA9" w:rsidP="003A1EA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DF6E92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angielski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Studium Języków Obcych</w:t>
            </w:r>
          </w:p>
        </w:tc>
      </w:tr>
      <w:tr w:rsidR="003A1EA9" w:rsidRPr="003A1EA9" w:rsidTr="003A1EA9">
        <w:trPr>
          <w:cantSplit/>
          <w:trHeight w:val="11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PL.J. 14.3. C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PL.J. 14.4. C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angielski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polski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rPr>
                <w:iCs/>
                <w:sz w:val="20"/>
                <w:szCs w:val="20"/>
              </w:rPr>
            </w:pPr>
            <w:r w:rsidRPr="003A1EA9">
              <w:rPr>
                <w:iCs/>
                <w:sz w:val="20"/>
                <w:szCs w:val="20"/>
              </w:rPr>
              <w:t>Nauki społeczne i humanistyczne: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ind w:hanging="720"/>
              <w:rPr>
                <w:iCs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obowiązkowy </w:t>
            </w:r>
            <w:r w:rsidRPr="003A1EA9">
              <w:rPr>
                <w:iCs/>
                <w:sz w:val="20"/>
                <w:szCs w:val="20"/>
              </w:rPr>
              <w:t>do zaliczenia  II, III, IV, V semestru,</w:t>
            </w:r>
          </w:p>
          <w:p w:rsidR="003A1EA9" w:rsidRPr="003A1EA9" w:rsidRDefault="003A1EA9" w:rsidP="0064540E">
            <w:pPr>
              <w:numPr>
                <w:ilvl w:val="0"/>
                <w:numId w:val="4"/>
              </w:numPr>
              <w:tabs>
                <w:tab w:val="left" w:pos="185"/>
              </w:tabs>
              <w:suppressAutoHyphens/>
              <w:spacing w:line="276" w:lineRule="auto"/>
              <w:ind w:left="348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44" w:hanging="44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550DAF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 II </w:t>
            </w:r>
          </w:p>
          <w:p w:rsidR="003A1EA9" w:rsidRPr="003A1EA9" w:rsidRDefault="00550DAF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 III, IV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mgr Michał Żuk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mgr Marcin Wrona</w:t>
            </w:r>
          </w:p>
        </w:tc>
      </w:tr>
      <w:tr w:rsidR="003A1EA9" w:rsidRPr="003A1EA9" w:rsidTr="003A1EA9">
        <w:trPr>
          <w:cantSplit/>
          <w:trHeight w:val="151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Ćwiczenia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Znajomość języka angielskiego na poziomie A2/B1 wg. ESOKJ</w:t>
            </w:r>
          </w:p>
        </w:tc>
      </w:tr>
      <w:tr w:rsidR="003A1EA9" w:rsidRPr="003A1EA9" w:rsidTr="00550DAF">
        <w:trPr>
          <w:cantSplit/>
          <w:trHeight w:val="79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 xml:space="preserve">Ćwiczenia - (III </w:t>
            </w:r>
            <w:proofErr w:type="spellStart"/>
            <w:r w:rsidRPr="003A1EA9">
              <w:rPr>
                <w:bCs/>
                <w:sz w:val="20"/>
                <w:szCs w:val="20"/>
              </w:rPr>
              <w:t>sem</w:t>
            </w:r>
            <w:proofErr w:type="spellEnd"/>
            <w:r w:rsidRPr="003A1EA9">
              <w:rPr>
                <w:bCs/>
                <w:sz w:val="20"/>
                <w:szCs w:val="20"/>
              </w:rPr>
              <w:t xml:space="preserve">.) - 30 godz.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 xml:space="preserve">Ćwiczenia - (IV </w:t>
            </w:r>
            <w:proofErr w:type="spellStart"/>
            <w:r w:rsidRPr="003A1EA9">
              <w:rPr>
                <w:bCs/>
                <w:sz w:val="20"/>
                <w:szCs w:val="20"/>
              </w:rPr>
              <w:t>sem</w:t>
            </w:r>
            <w:proofErr w:type="spellEnd"/>
            <w:r w:rsidRPr="003A1EA9">
              <w:rPr>
                <w:bCs/>
                <w:sz w:val="20"/>
                <w:szCs w:val="20"/>
              </w:rPr>
              <w:t xml:space="preserve">.) - 30 godz.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A1EA9" w:rsidRPr="003A1EA9" w:rsidTr="00550DAF">
        <w:trPr>
          <w:cantSplit/>
          <w:trHeight w:val="56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Ćwiczenia - (III </w:t>
            </w:r>
            <w:proofErr w:type="spellStart"/>
            <w:r w:rsidRPr="003A1EA9">
              <w:rPr>
                <w:color w:val="000000"/>
                <w:sz w:val="20"/>
                <w:szCs w:val="20"/>
              </w:rPr>
              <w:t>sem</w:t>
            </w:r>
            <w:proofErr w:type="spellEnd"/>
            <w:r w:rsidRPr="003A1EA9">
              <w:rPr>
                <w:color w:val="000000"/>
                <w:sz w:val="20"/>
                <w:szCs w:val="20"/>
              </w:rPr>
              <w:t>.) -1 punkt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Ćwiczenia - (IV </w:t>
            </w:r>
            <w:proofErr w:type="spellStart"/>
            <w:r w:rsidRPr="003A1EA9">
              <w:rPr>
                <w:color w:val="000000"/>
                <w:sz w:val="20"/>
                <w:szCs w:val="20"/>
              </w:rPr>
              <w:t>sem</w:t>
            </w:r>
            <w:proofErr w:type="spellEnd"/>
            <w:r w:rsidRPr="003A1EA9">
              <w:rPr>
                <w:color w:val="000000"/>
                <w:sz w:val="20"/>
                <w:szCs w:val="20"/>
              </w:rPr>
              <w:t>.) - 1 punkt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26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Celem przedmiotu jest: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przyswojenie języka specjalistycznego z zakresu pielęgniarstwa dla porozumiewania się z obcokrajowcami na tematy zawodowe oraz samodzielnego czytania tekstów specjalistycznych;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 rozwinięcie umiejętności językowych czytania, słuchania, mówienia i pisania w zakresie języka specjalistycznego pielęgniarskiego;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osiągnięcie poziomu znajomości języka ogólnego B2 wg ESOKJ, umożliwiającego swobodną komunikację w języku angielskim.</w:t>
            </w:r>
          </w:p>
        </w:tc>
      </w:tr>
      <w:tr w:rsidR="003A1EA9" w:rsidRPr="003A1EA9" w:rsidTr="00550DAF">
        <w:trPr>
          <w:cantSplit/>
          <w:trHeight w:val="283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Lektorat języka angielskiego realizowany jest w formie ćwiczeń praktycznych, podczas których studenci rozwijają głównie umiejętności komunikacyjne oraz znajomość słownictwa specjalistycznego z zakresu pielęgniarstwa.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Oprócz pracy z tekstem stosowane są metody aktywizujące: dyskusja, metoda przypadku, kwestionariusz, metoda sytuacyjna, projekt. Studenci pracują indywidualnie, w parach i w grupach, w zależności od rodzaju zadań.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Oprócz uczestniczenia w zajęciach studenci mogą korzystać z cotygodniowych konsultacji. W razie potrzeby organizowane są konsultacje dodatkowe.</w:t>
            </w:r>
          </w:p>
        </w:tc>
      </w:tr>
      <w:tr w:rsidR="003A1EA9" w:rsidRPr="003A1EA9" w:rsidTr="003A1EA9">
        <w:trPr>
          <w:cantSplit/>
          <w:trHeight w:val="394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>Forma i warunki zaliczenia ćwiczeń: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</w:t>
            </w:r>
            <w:r w:rsidRPr="003A1EA9">
              <w:rPr>
                <w:b/>
                <w:sz w:val="20"/>
                <w:szCs w:val="20"/>
              </w:rPr>
              <w:t>aliczenie z oceną (ZO)</w:t>
            </w:r>
            <w:r w:rsidR="00550DAF">
              <w:rPr>
                <w:sz w:val="20"/>
                <w:szCs w:val="20"/>
              </w:rPr>
              <w:t xml:space="preserve">- ćwiczenia w </w:t>
            </w:r>
            <w:r w:rsidRPr="003A1EA9">
              <w:rPr>
                <w:sz w:val="20"/>
                <w:szCs w:val="20"/>
              </w:rPr>
              <w:t xml:space="preserve"> III, IV semestrze</w:t>
            </w:r>
          </w:p>
          <w:p w:rsidR="003A1EA9" w:rsidRPr="003A1EA9" w:rsidRDefault="003A1EA9" w:rsidP="003A1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Zaliczenie semestru:</w:t>
            </w:r>
          </w:p>
          <w:p w:rsidR="003A1EA9" w:rsidRPr="003A1EA9" w:rsidRDefault="003A1EA9" w:rsidP="003A1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Warunkiem zaliczenia semestru jest systematyczne (możliwość opuszczenia tylko jednych zajęć w semestrze)  i aktywne uczestnictwo w zajęciach, które jest oceniane w sposób ciągły oraz uzyskanie pozytywnych ocen z pisemnych prac kontrolnych (przewidziano 1-2 prace kontrolne w semestrze) i testów zaliczeniowych po każdym semestrze.</w:t>
            </w:r>
          </w:p>
        </w:tc>
      </w:tr>
      <w:tr w:rsidR="003A1EA9" w:rsidRPr="003A1EA9" w:rsidTr="003A1EA9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35" w:type="dxa"/>
          <w:wAfter w:w="10417" w:type="dxa"/>
          <w:trHeight w:val="100"/>
        </w:trPr>
        <w:tc>
          <w:tcPr>
            <w:tcW w:w="888" w:type="dxa"/>
            <w:gridSpan w:val="2"/>
          </w:tcPr>
          <w:p w:rsidR="003A1EA9" w:rsidRPr="003A1EA9" w:rsidRDefault="003A1EA9" w:rsidP="003A1EA9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566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III semester;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1. Statistics and vital signs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2. Describing readings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3. Taking vital signs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4. Circulation and the heart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5. Symptoms and injuries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6. Asking about symptoms and injuries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7. Asthma emergency – giving instructions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8. SOAP notes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IV semester: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1. Nutrition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2. Nutritional status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3. Food allergies and intolerances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4. Advice on diet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5. Patient hygiene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6. ADLs – activities of daily living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7. Empathy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8. Wound management</w:t>
            </w:r>
          </w:p>
          <w:p w:rsidR="003A1EA9" w:rsidRPr="003A1EA9" w:rsidRDefault="003A1EA9" w:rsidP="00550DAF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3A1EA9" w:rsidRPr="003A1EA9" w:rsidTr="003A1EA9">
        <w:trPr>
          <w:cantSplit/>
          <w:trHeight w:val="58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EA9" w:rsidRPr="003A1EA9" w:rsidRDefault="003A1EA9" w:rsidP="003A1EA9">
            <w:pPr>
              <w:snapToGrid w:val="0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  <w:p w:rsidR="003A1EA9" w:rsidRPr="003A1EA9" w:rsidRDefault="003A1EA9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analizować piśmiennictwo medyczne w języku angielskim;</w:t>
            </w:r>
          </w:p>
          <w:p w:rsidR="003A1EA9" w:rsidRPr="003A1EA9" w:rsidRDefault="003A1EA9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porozumiewać się w języku angielskim na poziomie B2 Europejskiego Systemu Opisu Kształcenia Językowego.</w:t>
            </w:r>
          </w:p>
        </w:tc>
      </w:tr>
      <w:tr w:rsidR="003A1EA9" w:rsidRPr="003A1EA9" w:rsidTr="003A1EA9">
        <w:trPr>
          <w:cantSplit/>
          <w:trHeight w:val="148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edukacyjnych.</w:t>
            </w:r>
          </w:p>
        </w:tc>
      </w:tr>
      <w:tr w:rsidR="003A1EA9" w:rsidRPr="003A1EA9" w:rsidTr="003A1EA9">
        <w:trPr>
          <w:cantSplit/>
          <w:trHeight w:val="215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3A1EA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A1EA9">
              <w:rPr>
                <w:b/>
                <w:sz w:val="20"/>
                <w:szCs w:val="20"/>
                <w:lang w:val="en-US"/>
              </w:rPr>
              <w:t>Literatura podstawowa:</w:t>
            </w:r>
          </w:p>
          <w:p w:rsidR="003A1EA9" w:rsidRPr="003A1EA9" w:rsidRDefault="003A1EA9" w:rsidP="0064540E">
            <w:pPr>
              <w:numPr>
                <w:ilvl w:val="0"/>
                <w:numId w:val="36"/>
              </w:numPr>
              <w:snapToGrid w:val="0"/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</w:rPr>
              <w:t>Ros Wright/Maria Spada Symonds :</w:t>
            </w:r>
            <w:r w:rsidRPr="003A1EA9">
              <w:rPr>
                <w:b/>
                <w:sz w:val="20"/>
                <w:szCs w:val="20"/>
              </w:rPr>
              <w:t>English for Nursing 2</w:t>
            </w:r>
            <w:r w:rsidRPr="003A1EA9">
              <w:rPr>
                <w:sz w:val="20"/>
                <w:szCs w:val="20"/>
              </w:rPr>
              <w:t xml:space="preserve"> : Podręcznik dla studentów i pielęgniarek. </w:t>
            </w:r>
            <w:proofErr w:type="spellStart"/>
            <w:r w:rsidRPr="003A1EA9">
              <w:rPr>
                <w:sz w:val="20"/>
                <w:szCs w:val="20"/>
                <w:lang w:val="en-GB"/>
              </w:rPr>
              <w:t>Wyd</w:t>
            </w:r>
            <w:proofErr w:type="spellEnd"/>
            <w:r w:rsidRPr="003A1EA9">
              <w:rPr>
                <w:sz w:val="20"/>
                <w:szCs w:val="20"/>
                <w:lang w:val="en-GB"/>
              </w:rPr>
              <w:t>. Pearson Education ltd 2011</w:t>
            </w:r>
          </w:p>
          <w:p w:rsidR="003A1EA9" w:rsidRPr="003A1EA9" w:rsidRDefault="003A1EA9" w:rsidP="003A1EA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:rsidR="003A1EA9" w:rsidRPr="003A1EA9" w:rsidRDefault="003A1EA9" w:rsidP="003A1EA9">
            <w:pPr>
              <w:spacing w:line="276" w:lineRule="auto"/>
              <w:rPr>
                <w:b/>
                <w:color w:val="000000"/>
                <w:sz w:val="20"/>
                <w:szCs w:val="20"/>
                <w:u w:val="single"/>
                <w:lang w:val="en-GB"/>
              </w:rPr>
            </w:pPr>
            <w:r w:rsidRPr="003A1EA9">
              <w:rPr>
                <w:b/>
                <w:sz w:val="20"/>
                <w:szCs w:val="20"/>
                <w:lang w:val="en-GB"/>
              </w:rPr>
              <w:t>Literatura uzupełniająca:</w:t>
            </w:r>
          </w:p>
          <w:p w:rsidR="003A1EA9" w:rsidRPr="003A1EA9" w:rsidRDefault="003A1EA9" w:rsidP="0064540E">
            <w:pPr>
              <w:numPr>
                <w:ilvl w:val="0"/>
                <w:numId w:val="15"/>
              </w:numPr>
              <w:spacing w:line="276" w:lineRule="auto"/>
              <w:ind w:left="327" w:hanging="283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English Grammar in Use, Raymond Murphy, Cambridge University Press.</w:t>
            </w:r>
          </w:p>
          <w:p w:rsidR="003A1EA9" w:rsidRPr="003A1EA9" w:rsidRDefault="003A1EA9" w:rsidP="0064540E">
            <w:pPr>
              <w:numPr>
                <w:ilvl w:val="0"/>
                <w:numId w:val="15"/>
              </w:numPr>
              <w:spacing w:line="276" w:lineRule="auto"/>
              <w:ind w:left="327" w:hanging="283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Polecone strony internetowe.</w:t>
            </w:r>
          </w:p>
          <w:p w:rsidR="003A1EA9" w:rsidRPr="003A1EA9" w:rsidRDefault="003A1EA9" w:rsidP="0064540E">
            <w:pPr>
              <w:numPr>
                <w:ilvl w:val="0"/>
                <w:numId w:val="15"/>
              </w:numPr>
              <w:spacing w:line="276" w:lineRule="auto"/>
              <w:ind w:left="327" w:hanging="283"/>
              <w:rPr>
                <w:sz w:val="20"/>
                <w:szCs w:val="20"/>
                <w:lang w:val="en-US"/>
              </w:rPr>
            </w:pPr>
            <w:r w:rsidRPr="003A1EA9">
              <w:rPr>
                <w:b/>
                <w:bCs/>
                <w:color w:val="000000"/>
                <w:sz w:val="20"/>
                <w:szCs w:val="20"/>
                <w:lang w:val="en-US"/>
              </w:rPr>
              <w:t>Test Your</w:t>
            </w:r>
            <w:r w:rsidRPr="003A1EA9">
              <w:rPr>
                <w:color w:val="000000"/>
                <w:sz w:val="20"/>
                <w:szCs w:val="20"/>
                <w:lang w:val="en-US"/>
              </w:rPr>
              <w:t xml:space="preserve"> Professional </w:t>
            </w:r>
            <w:r w:rsidRPr="003A1EA9">
              <w:rPr>
                <w:b/>
                <w:bCs/>
                <w:color w:val="000000"/>
                <w:sz w:val="20"/>
                <w:szCs w:val="20"/>
                <w:lang w:val="en-US"/>
              </w:rPr>
              <w:t>English Medical</w:t>
            </w:r>
            <w:r w:rsidRPr="003A1EA9">
              <w:rPr>
                <w:color w:val="000000"/>
                <w:sz w:val="20"/>
                <w:szCs w:val="20"/>
                <w:lang w:val="en-US"/>
              </w:rPr>
              <w:t xml:space="preserve"> , Longman / Pearson Education).</w:t>
            </w:r>
          </w:p>
        </w:tc>
      </w:tr>
    </w:tbl>
    <w:p w:rsidR="003A1EA9" w:rsidRPr="003A1EA9" w:rsidRDefault="003A1EA9" w:rsidP="003A1EA9">
      <w:pPr>
        <w:spacing w:line="276" w:lineRule="auto"/>
        <w:rPr>
          <w:sz w:val="20"/>
          <w:szCs w:val="20"/>
          <w:lang w:val="en-US"/>
        </w:rPr>
      </w:pPr>
    </w:p>
    <w:p w:rsidR="003A1EA9" w:rsidRPr="003A1EA9" w:rsidRDefault="003A1EA9" w:rsidP="003A1EA9">
      <w:pPr>
        <w:spacing w:line="276" w:lineRule="auto"/>
        <w:rPr>
          <w:sz w:val="20"/>
          <w:szCs w:val="20"/>
          <w:lang w:val="en-US"/>
        </w:rPr>
      </w:pPr>
    </w:p>
    <w:p w:rsidR="003A1EA9" w:rsidRPr="003A1EA9" w:rsidRDefault="003A1EA9" w:rsidP="003A1EA9">
      <w:pPr>
        <w:spacing w:line="276" w:lineRule="auto"/>
        <w:rPr>
          <w:sz w:val="20"/>
          <w:szCs w:val="20"/>
          <w:lang w:val="en-US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2"/>
        <w:gridCol w:w="5821"/>
        <w:gridCol w:w="1560"/>
        <w:gridCol w:w="2497"/>
      </w:tblGrid>
      <w:tr w:rsidR="003A1EA9" w:rsidRPr="003A1EA9" w:rsidTr="003A1EA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Macierz oraz weryfikacja efektów uczenia się dla modułu/przedmiotu </w:t>
            </w:r>
            <w:r w:rsidRPr="003A1EA9">
              <w:rPr>
                <w:b/>
                <w:bCs/>
                <w:sz w:val="20"/>
                <w:szCs w:val="20"/>
                <w:u w:val="single"/>
              </w:rPr>
              <w:t>JĘZYK ANGIELSKI</w:t>
            </w:r>
          </w:p>
          <w:p w:rsidR="003A1EA9" w:rsidRPr="003A1EA9" w:rsidRDefault="003A1EA9" w:rsidP="003A1EA9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 odniesieniu do form zajęć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1462" w:type="dxa"/>
            <w:shd w:val="clear" w:color="auto" w:fill="BFBFBF"/>
            <w:vAlign w:val="center"/>
          </w:tcPr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1" w:type="dxa"/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SZCZEGÓŁOWE EFEKTY UCZENIA SIĘ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3A1EA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Metody weryfikacji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 zakresie </w:t>
            </w:r>
            <w:r w:rsidRPr="003A1EA9">
              <w:rPr>
                <w:b/>
                <w:sz w:val="20"/>
                <w:szCs w:val="20"/>
              </w:rPr>
              <w:t>UMIEJĘTNOŚCI</w:t>
            </w:r>
            <w:r w:rsidRPr="003A1EA9">
              <w:rPr>
                <w:sz w:val="20"/>
                <w:szCs w:val="20"/>
              </w:rPr>
              <w:t xml:space="preserve"> absolwent potrafi: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06"/>
        </w:trPr>
        <w:tc>
          <w:tcPr>
            <w:tcW w:w="1462" w:type="dxa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B.U16.</w:t>
            </w:r>
          </w:p>
        </w:tc>
        <w:tc>
          <w:tcPr>
            <w:tcW w:w="5821" w:type="dxa"/>
            <w:vAlign w:val="center"/>
          </w:tcPr>
          <w:p w:rsidR="003A1EA9" w:rsidRPr="003A1EA9" w:rsidRDefault="003A1EA9" w:rsidP="003A1EA9">
            <w:pPr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analizować piśmiennictwo medyczne w języku angielskim</w:t>
            </w:r>
          </w:p>
        </w:tc>
        <w:tc>
          <w:tcPr>
            <w:tcW w:w="1560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aktywne uczestnictwo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 zajęciach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pisemne prace kontrolne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91"/>
        </w:trPr>
        <w:tc>
          <w:tcPr>
            <w:tcW w:w="1462" w:type="dxa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B.U17.</w:t>
            </w:r>
          </w:p>
        </w:tc>
        <w:tc>
          <w:tcPr>
            <w:tcW w:w="5821" w:type="dxa"/>
            <w:vAlign w:val="center"/>
          </w:tcPr>
          <w:p w:rsidR="003A1EA9" w:rsidRPr="003A1EA9" w:rsidRDefault="003A1EA9" w:rsidP="003A1EA9">
            <w:pPr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porozumiewać się w języku angielskim na poziomie B2 Europejskiego Systemu Opisu Kształcenia Językowego</w:t>
            </w:r>
          </w:p>
        </w:tc>
        <w:tc>
          <w:tcPr>
            <w:tcW w:w="1560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aktywne uczestnictwo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 zajęciach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pisemne prace kontrolne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607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 zakresie</w:t>
            </w:r>
            <w:r w:rsidRPr="003A1EA9">
              <w:rPr>
                <w:b/>
                <w:sz w:val="20"/>
                <w:szCs w:val="20"/>
              </w:rPr>
              <w:t xml:space="preserve"> KOMPETENCJI SPOŁECZNYCH </w:t>
            </w:r>
            <w:r w:rsidRPr="003A1EA9">
              <w:rPr>
                <w:sz w:val="20"/>
                <w:szCs w:val="20"/>
              </w:rPr>
              <w:t>absolwent jest gotów do: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89"/>
        </w:trPr>
        <w:tc>
          <w:tcPr>
            <w:tcW w:w="1462" w:type="dxa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B.KS7.</w:t>
            </w:r>
          </w:p>
        </w:tc>
        <w:tc>
          <w:tcPr>
            <w:tcW w:w="5821" w:type="dxa"/>
            <w:vAlign w:val="center"/>
          </w:tcPr>
          <w:p w:rsidR="003A1EA9" w:rsidRPr="003A1EA9" w:rsidRDefault="003A1EA9" w:rsidP="003A1EA9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64540E">
            <w:pPr>
              <w:numPr>
                <w:ilvl w:val="0"/>
                <w:numId w:val="99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3A1EA9" w:rsidRPr="003A1EA9" w:rsidRDefault="003A1EA9" w:rsidP="003A1E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Ćwiczenia</w:t>
            </w:r>
          </w:p>
        </w:tc>
        <w:tc>
          <w:tcPr>
            <w:tcW w:w="2497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obserwacja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samoocena</w:t>
            </w:r>
          </w:p>
        </w:tc>
      </w:tr>
    </w:tbl>
    <w:p w:rsidR="003A1EA9" w:rsidRPr="003A1EA9" w:rsidRDefault="003A1EA9" w:rsidP="003A1EA9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3A1EA9" w:rsidRPr="003A1EA9" w:rsidTr="003A1EA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30</w:t>
            </w:r>
          </w:p>
        </w:tc>
      </w:tr>
      <w:tr w:rsidR="003A1EA9" w:rsidRPr="003A1EA9" w:rsidTr="003A1EA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3A1EA9" w:rsidRPr="003A1EA9" w:rsidTr="003A1EA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A1EA9" w:rsidRPr="003A1EA9" w:rsidRDefault="003A1EA9" w:rsidP="003A1EA9">
      <w:pPr>
        <w:rPr>
          <w:b/>
          <w:bCs/>
          <w:sz w:val="28"/>
          <w:szCs w:val="28"/>
        </w:rPr>
      </w:pPr>
    </w:p>
    <w:p w:rsidR="003A1EA9" w:rsidRPr="003A1EA9" w:rsidRDefault="003A1EA9" w:rsidP="003A1EA9"/>
    <w:p w:rsidR="00D22CDD" w:rsidRDefault="00D22CDD" w:rsidP="00D22CDD">
      <w:pPr>
        <w:ind w:left="-567"/>
        <w:jc w:val="center"/>
        <w:rPr>
          <w:b/>
          <w:bCs/>
          <w:sz w:val="22"/>
          <w:szCs w:val="22"/>
        </w:rPr>
      </w:pPr>
    </w:p>
    <w:p w:rsidR="00550DAF" w:rsidRDefault="00550DAF" w:rsidP="00D22CDD">
      <w:pPr>
        <w:ind w:left="-567"/>
        <w:jc w:val="center"/>
        <w:rPr>
          <w:b/>
          <w:bCs/>
          <w:sz w:val="22"/>
          <w:szCs w:val="22"/>
        </w:rPr>
      </w:pPr>
    </w:p>
    <w:p w:rsidR="00550DAF" w:rsidRDefault="00550DAF" w:rsidP="00D22CDD">
      <w:pPr>
        <w:ind w:left="-567"/>
        <w:jc w:val="center"/>
        <w:rPr>
          <w:b/>
          <w:bCs/>
          <w:sz w:val="22"/>
          <w:szCs w:val="22"/>
        </w:rPr>
      </w:pPr>
    </w:p>
    <w:p w:rsidR="003A1EA9" w:rsidRPr="003A1EA9" w:rsidRDefault="003A1EA9" w:rsidP="00115FCD">
      <w:pPr>
        <w:pStyle w:val="Nagwek2"/>
      </w:pPr>
      <w:bookmarkStart w:id="3" w:name="_Toc182402878"/>
      <w:r w:rsidRPr="003A1EA9">
        <w:t>PSYCHIATRIA I PIELĘGNIARSTWO PSYCHIATRYCZNE</w:t>
      </w:r>
      <w:bookmarkEnd w:id="3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4" w:name="_Toc212028140"/>
      <w:r w:rsidR="00DF6E92" w:rsidRPr="00CE7FD0">
        <w:rPr>
          <w:sz w:val="20"/>
          <w:szCs w:val="20"/>
        </w:rPr>
        <w:instrText>Psychiatria i pielęgniarstwo psychiatryczne</w:instrText>
      </w:r>
      <w:bookmarkEnd w:id="4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3A1EA9" w:rsidRPr="003A1EA9" w:rsidRDefault="003A1EA9" w:rsidP="003A1EA9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8079"/>
      </w:tblGrid>
      <w:tr w:rsidR="003A1EA9" w:rsidRPr="003A1EA9" w:rsidTr="003A1EA9">
        <w:trPr>
          <w:cantSplit/>
          <w:trHeight w:val="543"/>
        </w:trPr>
        <w:tc>
          <w:tcPr>
            <w:tcW w:w="567" w:type="dxa"/>
            <w:shd w:val="clear" w:color="auto" w:fill="8DB3E2"/>
          </w:tcPr>
          <w:p w:rsidR="003A1EA9" w:rsidRPr="003A1EA9" w:rsidRDefault="003A1EA9" w:rsidP="003A1EA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Lp.</w:t>
            </w:r>
          </w:p>
          <w:p w:rsidR="003A1EA9" w:rsidRPr="003A1EA9" w:rsidRDefault="003A1EA9" w:rsidP="003A1EA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807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3A1EA9" w:rsidRPr="003A1EA9" w:rsidTr="003A1EA9">
        <w:trPr>
          <w:cantSplit/>
          <w:trHeight w:val="44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Psychiatria i pielęgniarstwo psychiatryczne</w:t>
            </w:r>
          </w:p>
        </w:tc>
      </w:tr>
      <w:tr w:rsidR="003A1EA9" w:rsidRPr="003A1EA9" w:rsidTr="003A1EA9">
        <w:trPr>
          <w:cantSplit/>
          <w:trHeight w:val="703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tabs>
                <w:tab w:val="left" w:pos="91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Instytut Medyczny</w:t>
            </w:r>
          </w:p>
          <w:p w:rsidR="003A1EA9" w:rsidRPr="003A1EA9" w:rsidRDefault="003A1EA9" w:rsidP="003A1EA9">
            <w:pPr>
              <w:tabs>
                <w:tab w:val="left" w:pos="91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Zakład Pielęgniarstwa</w:t>
            </w:r>
          </w:p>
        </w:tc>
      </w:tr>
      <w:tr w:rsidR="003A1EA9" w:rsidRPr="003A1EA9" w:rsidTr="003A1EA9">
        <w:trPr>
          <w:cantSplit/>
          <w:trHeight w:val="1142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PL.30.3.W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PL.30.3.ZP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PL.30.3.PZ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36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polski</w:t>
            </w:r>
          </w:p>
        </w:tc>
      </w:tr>
      <w:tr w:rsidR="003A1EA9" w:rsidRPr="003A1EA9" w:rsidTr="003A1EA9">
        <w:trPr>
          <w:cantSplit/>
          <w:trHeight w:val="837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A1EA9">
              <w:rPr>
                <w:iCs/>
                <w:sz w:val="20"/>
                <w:szCs w:val="20"/>
              </w:rPr>
              <w:t>Przedmiot z zakresu opieki specjalistycznej:</w:t>
            </w:r>
          </w:p>
          <w:p w:rsidR="003A1EA9" w:rsidRPr="003A1EA9" w:rsidRDefault="003A1EA9" w:rsidP="0064540E">
            <w:pPr>
              <w:numPr>
                <w:ilvl w:val="0"/>
                <w:numId w:val="72"/>
              </w:numPr>
              <w:snapToGrid w:val="0"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obowiązkowy </w:t>
            </w:r>
            <w:r w:rsidRPr="003A1EA9">
              <w:rPr>
                <w:iCs/>
                <w:sz w:val="20"/>
                <w:szCs w:val="20"/>
              </w:rPr>
              <w:t>do zaliczenia III semestru,</w:t>
            </w:r>
          </w:p>
          <w:p w:rsidR="003A1EA9" w:rsidRPr="003A1EA9" w:rsidRDefault="003A1EA9" w:rsidP="0064540E">
            <w:pPr>
              <w:numPr>
                <w:ilvl w:val="0"/>
                <w:numId w:val="72"/>
              </w:numPr>
              <w:snapToGrid w:val="0"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A1EA9">
              <w:rPr>
                <w:iCs/>
                <w:sz w:val="20"/>
                <w:szCs w:val="20"/>
              </w:rPr>
              <w:t>obowiązkowy do zaliczenia całego  roku studiów.</w:t>
            </w:r>
          </w:p>
        </w:tc>
      </w:tr>
      <w:tr w:rsidR="003A1EA9" w:rsidRPr="003A1EA9" w:rsidTr="003A1EA9">
        <w:trPr>
          <w:cantSplit/>
          <w:trHeight w:val="549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Rok II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Semestr III</w:t>
            </w:r>
          </w:p>
        </w:tc>
      </w:tr>
      <w:tr w:rsidR="003A1EA9" w:rsidRPr="003A1EA9" w:rsidTr="003A1EA9">
        <w:trPr>
          <w:cantSplit/>
          <w:trHeight w:val="57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lek. Iwona Gawron – Haduch</w:t>
            </w:r>
          </w:p>
          <w:p w:rsidR="00F7138D" w:rsidRPr="003A1EA9" w:rsidRDefault="00F7138D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mgr Marzena Szuwalska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mgr Nina Bober</w:t>
            </w:r>
          </w:p>
        </w:tc>
      </w:tr>
      <w:tr w:rsidR="003A1EA9" w:rsidRPr="003A1EA9" w:rsidTr="003A1EA9">
        <w:trPr>
          <w:cantSplit/>
          <w:trHeight w:val="990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  <w:p w:rsidR="003A1EA9" w:rsidRPr="003A1EA9" w:rsidRDefault="003A1EA9" w:rsidP="003A1EA9">
            <w:pPr>
              <w:tabs>
                <w:tab w:val="left" w:pos="9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</w:tr>
      <w:tr w:rsidR="003A1EA9" w:rsidRPr="003A1EA9" w:rsidTr="003A1EA9">
        <w:trPr>
          <w:cantSplit/>
          <w:trHeight w:val="747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A1EA9">
              <w:rPr>
                <w:bCs/>
                <w:color w:val="000000"/>
                <w:sz w:val="20"/>
                <w:szCs w:val="20"/>
              </w:rPr>
              <w:t>Opanowanie wiedzy z zakresu psychologii, etyki zawodu pielęgniarki,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A1EA9">
              <w:rPr>
                <w:bCs/>
                <w:color w:val="000000"/>
                <w:sz w:val="20"/>
                <w:szCs w:val="20"/>
              </w:rPr>
              <w:t>podstaw pielęgniarstwa</w:t>
            </w:r>
          </w:p>
        </w:tc>
      </w:tr>
      <w:tr w:rsidR="003A1EA9" w:rsidRPr="003A1EA9" w:rsidTr="003A1EA9">
        <w:trPr>
          <w:cantSplit/>
          <w:trHeight w:val="1332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- 30 godz. (III </w:t>
            </w:r>
            <w:proofErr w:type="spellStart"/>
            <w:r w:rsidRPr="003A1EA9">
              <w:rPr>
                <w:sz w:val="20"/>
                <w:szCs w:val="20"/>
              </w:rPr>
              <w:t>sem</w:t>
            </w:r>
            <w:proofErr w:type="spellEnd"/>
            <w:r w:rsidRPr="003A1EA9">
              <w:rPr>
                <w:sz w:val="20"/>
                <w:szCs w:val="20"/>
              </w:rPr>
              <w:t>.)</w:t>
            </w: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 xml:space="preserve">Zajęcia praktyczne - 80 godz. (III </w:t>
            </w:r>
            <w:proofErr w:type="spellStart"/>
            <w:r w:rsidRPr="00F7138D">
              <w:rPr>
                <w:kern w:val="3"/>
                <w:sz w:val="20"/>
                <w:szCs w:val="20"/>
              </w:rPr>
              <w:t>sem</w:t>
            </w:r>
            <w:proofErr w:type="spellEnd"/>
            <w:r w:rsidRPr="00F7138D">
              <w:rPr>
                <w:kern w:val="3"/>
                <w:sz w:val="20"/>
                <w:szCs w:val="20"/>
              </w:rPr>
              <w:t>.), w tym 10 godz. W CSM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Praktyka zawodowa - 80 godz. (III </w:t>
            </w:r>
            <w:proofErr w:type="spellStart"/>
            <w:r w:rsidRPr="003A1EA9">
              <w:rPr>
                <w:sz w:val="20"/>
                <w:szCs w:val="20"/>
              </w:rPr>
              <w:t>sem</w:t>
            </w:r>
            <w:proofErr w:type="spellEnd"/>
            <w:r w:rsidRPr="003A1EA9">
              <w:rPr>
                <w:sz w:val="20"/>
                <w:szCs w:val="20"/>
              </w:rPr>
              <w:t>.)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1347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tabs>
                <w:tab w:val="left" w:pos="915"/>
              </w:tabs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 - 1punkt ECTS</w:t>
            </w:r>
          </w:p>
          <w:p w:rsidR="003A1EA9" w:rsidRPr="003A1EA9" w:rsidRDefault="003A1EA9" w:rsidP="003A1EA9">
            <w:pPr>
              <w:tabs>
                <w:tab w:val="left" w:pos="9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 -3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Praktyka zawodowa - 3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141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Celem przedmiotu jest: </w:t>
            </w:r>
          </w:p>
          <w:p w:rsidR="003A1EA9" w:rsidRPr="003A1EA9" w:rsidRDefault="003A1EA9" w:rsidP="0064540E">
            <w:pPr>
              <w:numPr>
                <w:ilvl w:val="0"/>
                <w:numId w:val="73"/>
              </w:num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przygotowanie studenta do realizacji opieki pielęgniarskiej nad pacjentem w  wybranych zaburzeniach zdrowia psychicznego,</w:t>
            </w:r>
          </w:p>
          <w:p w:rsidR="003A1EA9" w:rsidRPr="003A1EA9" w:rsidRDefault="003A1EA9" w:rsidP="0064540E">
            <w:pPr>
              <w:numPr>
                <w:ilvl w:val="0"/>
                <w:numId w:val="73"/>
              </w:num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kształtowanie umiejętności rozpoznawania i rozwiązywania problemów pacjentów hospitalizowanych  w oddziale  psychiatrycznym i środowiskowych formach opieki.</w:t>
            </w:r>
          </w:p>
        </w:tc>
      </w:tr>
      <w:tr w:rsidR="003A1EA9" w:rsidRPr="003A1EA9" w:rsidTr="003A1EA9">
        <w:trPr>
          <w:cantSplit/>
          <w:trHeight w:val="1698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 informacyjny z prezentacją multimedialną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Dyskusja dydaktyczna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Próba pracy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Studium przypadków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Instruktaż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Interpretacja tekstów źródłowych</w:t>
            </w:r>
          </w:p>
        </w:tc>
      </w:tr>
      <w:tr w:rsidR="003A1EA9" w:rsidRPr="003A1EA9" w:rsidTr="003A1EA9">
        <w:trPr>
          <w:cantSplit/>
          <w:trHeight w:val="4894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Metody weryfikacji założonych efektów uczenia się:</w:t>
            </w: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Forma i warunki zaliczenia wykładu:</w:t>
            </w: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Egzamin (E</w:t>
            </w: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) - wykłady w III semestrze </w:t>
            </w: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Uzyskanie pozytywnej oceny z egzaminu. Egzamin przeprowadzany w formie pisemnej z użyciem testu jednokrotnego wyboru weryfikującego wiedzę studentów.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z</w:t>
            </w:r>
            <w:r w:rsidRPr="003A1EA9">
              <w:rPr>
                <w:b/>
                <w:color w:val="000000"/>
                <w:sz w:val="20"/>
                <w:szCs w:val="20"/>
              </w:rPr>
              <w:t>ajęć praktycznych: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 xml:space="preserve">Zaliczenie z oceną (ZO) </w:t>
            </w:r>
            <w:r w:rsidRPr="003A1EA9">
              <w:rPr>
                <w:color w:val="000000"/>
                <w:sz w:val="20"/>
                <w:szCs w:val="20"/>
              </w:rPr>
              <w:t xml:space="preserve">- zajęcia praktyczne </w:t>
            </w:r>
            <w:r w:rsidRPr="003A1EA9">
              <w:rPr>
                <w:sz w:val="20"/>
                <w:szCs w:val="20"/>
              </w:rPr>
              <w:t xml:space="preserve">w III semestrze 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3A1EA9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praktyk zawodowych:</w:t>
            </w:r>
          </w:p>
          <w:p w:rsidR="005A2507" w:rsidRPr="005A2507" w:rsidRDefault="005A2507" w:rsidP="005A2507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EC2951" w:rsidRPr="005A2507" w:rsidRDefault="003A1EA9" w:rsidP="005A2507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 xml:space="preserve">Zaliczenie z oceną (ZO) </w:t>
            </w:r>
            <w:r w:rsidRPr="003A1EA9">
              <w:rPr>
                <w:color w:val="000000"/>
                <w:sz w:val="20"/>
                <w:szCs w:val="20"/>
              </w:rPr>
              <w:t xml:space="preserve">- praktyki zawodowe </w:t>
            </w:r>
            <w:r w:rsidRPr="003A1EA9">
              <w:rPr>
                <w:sz w:val="20"/>
                <w:szCs w:val="20"/>
              </w:rPr>
              <w:t xml:space="preserve">w III semestrze </w:t>
            </w:r>
          </w:p>
          <w:p w:rsidR="003A1EA9" w:rsidRPr="003A1EA9" w:rsidRDefault="003A1EA9" w:rsidP="0064540E">
            <w:pPr>
              <w:numPr>
                <w:ilvl w:val="0"/>
                <w:numId w:val="157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3A1EA9">
              <w:rPr>
                <w:rFonts w:eastAsia="Calibri"/>
                <w:i/>
                <w:sz w:val="20"/>
                <w:szCs w:val="20"/>
                <w:lang w:eastAsia="ar-SA"/>
              </w:rPr>
              <w:t>Wykazie umiejętności do zaliczenia w zawodzie pielęgniarki/pielęgniarza.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3A1EA9" w:rsidRPr="005A2507" w:rsidRDefault="003A1EA9" w:rsidP="0064540E">
            <w:pPr>
              <w:numPr>
                <w:ilvl w:val="0"/>
                <w:numId w:val="157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Samoocena studenta dotycząca opanowanej wiedzy i umiejętności.</w:t>
            </w:r>
          </w:p>
          <w:p w:rsidR="005A2507" w:rsidRPr="003A1EA9" w:rsidRDefault="005A2507" w:rsidP="005A2507">
            <w:pPr>
              <w:suppressAutoHyphens/>
              <w:spacing w:line="276" w:lineRule="auto"/>
              <w:ind w:left="360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  <w:tr w:rsidR="003A1EA9" w:rsidRPr="003A1EA9" w:rsidTr="00F7138D">
        <w:trPr>
          <w:cantSplit/>
          <w:trHeight w:val="4249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F7138D" w:rsidRPr="00F7138D" w:rsidRDefault="00F7138D" w:rsidP="00F7138D">
            <w:pPr>
              <w:tabs>
                <w:tab w:val="num" w:pos="720"/>
                <w:tab w:val="left" w:pos="6930"/>
                <w:tab w:val="left" w:pos="7080"/>
                <w:tab w:val="left" w:pos="7788"/>
                <w:tab w:val="left" w:pos="8115"/>
              </w:tabs>
              <w:jc w:val="both"/>
              <w:rPr>
                <w:b/>
                <w:sz w:val="20"/>
                <w:szCs w:val="20"/>
                <w:lang w:eastAsia="ar-SA"/>
              </w:rPr>
            </w:pPr>
            <w:r w:rsidRPr="00F7138D">
              <w:rPr>
                <w:b/>
                <w:sz w:val="20"/>
                <w:szCs w:val="20"/>
                <w:lang w:eastAsia="ar-SA"/>
              </w:rPr>
              <w:t>Tematy wykładów: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tabs>
                <w:tab w:val="left" w:pos="74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Organizacja opieki psychiatrycznej w świetle obowiązujących przepisów prawnych.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tabs>
                <w:tab w:val="left" w:pos="74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Ustawa o zdrowiu psychicznym.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bCs/>
                <w:sz w:val="20"/>
                <w:szCs w:val="20"/>
                <w:lang w:eastAsia="ar-SA"/>
              </w:rPr>
              <w:t>Etiologia, patogeneza oraz obraz kliniczny wybranych zaburzeń psychicznych (analiza przypadków).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Pielęgnowanie chorego z depresją i z tendencjami samobójczymi, w zespole maniakalnym, schizofrenią, z zaburzeniami spowodowanymi substancjami psychoaktywnymi.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Udział pielęgniarki w kompleksowej terapii w psychiatrii: społeczności terapeutycznej, rehabilitacji psychiatrycznej, edukacji zdrowotnej i terapii zajęciowej.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sz w:val="20"/>
                <w:szCs w:val="20"/>
              </w:rPr>
              <w:t xml:space="preserve">Postępowanie pielęgniarki w zaburzeniach psychicznych wieku podeszłego. 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sz w:val="20"/>
                <w:szCs w:val="20"/>
              </w:rPr>
              <w:t>Rola pielęgniarki w opiece nad dzieckiem chorym psychicznie, z zaburzeniami zachowania, z trudnościami szkolnymi, autoagresywnym, agresywnym, autystycznym.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sz w:val="20"/>
                <w:szCs w:val="20"/>
              </w:rPr>
              <w:t>Przymus bezpośredni - rodzaje, wskazania do zastosowania, obowiązująca dokumentacja stanu pacjenta.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bCs/>
                <w:iCs/>
                <w:sz w:val="20"/>
                <w:szCs w:val="20"/>
              </w:rPr>
              <w:t>Psychoterapia indywidualna i grupowa. Stosowanie psychoterapii u pacjentów  z zaburzeniami psychicznymi.</w:t>
            </w:r>
          </w:p>
          <w:p w:rsidR="003A1EA9" w:rsidRPr="003A1EA9" w:rsidRDefault="003A1EA9" w:rsidP="00F7138D">
            <w:pPr>
              <w:spacing w:line="276" w:lineRule="auto"/>
              <w:ind w:left="434"/>
              <w:jc w:val="both"/>
              <w:rPr>
                <w:b/>
                <w:sz w:val="20"/>
                <w:szCs w:val="20"/>
              </w:rPr>
            </w:pPr>
          </w:p>
        </w:tc>
      </w:tr>
      <w:tr w:rsidR="003A1EA9" w:rsidRPr="003A1EA9" w:rsidTr="00F7138D">
        <w:trPr>
          <w:cantSplit/>
          <w:trHeight w:val="3603"/>
        </w:trPr>
        <w:tc>
          <w:tcPr>
            <w:tcW w:w="567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7138D">
              <w:rPr>
                <w:b/>
                <w:kern w:val="3"/>
                <w:sz w:val="20"/>
                <w:szCs w:val="20"/>
              </w:rPr>
              <w:t>Tematy zajęć praktycznych: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Zapoznanie ze specyfiką pracy pielęgniarki psychiatrycznej.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Komunikowanie się z pacjentami z zaburzeniami psychicznymi oraz prowadzenie rozmowy terapeutycznej z chorym.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Współpraca  w zespole terapeutycznym.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Udział pielęgniarki w różnych formach terapii chorób psychicznych: farmakoterapii, społeczności terapeutycznej, treningu umiejętności społecznych oraz umiejętności niezbędnych w samodzielnym życiu, terapii zajęciowej.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Specyfika oraz dokumentowanie procesu pielęgnowania w psychiatrii.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Opracowanie procesu pielęgnowania: sformułowanie diagnozy pielęgniarskiej,  ustalenie celów i planu opieki,  realizacja interwencji pielęgniarskich i ewaluacja opieki pielęgniarskiej.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Udział pielęgniarki w edukacji chorych i ich rodzin.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Etyka w pracy pielęgniarki psychiatrycznej.</w:t>
            </w:r>
          </w:p>
          <w:p w:rsidR="003A1EA9" w:rsidRPr="003A1EA9" w:rsidRDefault="003A1EA9" w:rsidP="00F7138D">
            <w:pPr>
              <w:suppressAutoHyphens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2765"/>
        </w:trPr>
        <w:tc>
          <w:tcPr>
            <w:tcW w:w="567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Tematy praktyk zawodowych: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Nawiązanie kontaktu werbalnego i pozawerbalnego z psychicznie chorym, jego rodziną oraz z zespołem terapeutycznym.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Ocena stanu psychicznego, fizycznego i sytuacji społecznej chorego psychicznie na podstawie informacji zebranych drogą: wywiadu, obserwacji i analizy dokumentacji pacjenta.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Planowanie pielęgnowania chorych z różnymi zaburzeniami psychicznymi w warunkach szpitalnych i w środowiskowych formach opieki. 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Metody psychoterapii i rehabilitacji w psychiatrii.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Poradnictwo z zakresie samoopieki pacjentów dotyczące zaburzeń psychicznych                     i uzależnień.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3244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bCs/>
                <w:color w:val="000000"/>
                <w:sz w:val="20"/>
                <w:szCs w:val="20"/>
              </w:rPr>
              <w:t>W zakresie wiedzy absolwent zna i rozumie: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etiopatogenezę i objawy kliniczne podstawowych zaburzeń psychicznych;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obowiązujące przy zastosowaniu przymusu bezpośredniego;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możliwości stosowania psychoterapii u pacjentów z zaburzeniami psychicznymi;</w:t>
            </w:r>
          </w:p>
        </w:tc>
      </w:tr>
      <w:tr w:rsidR="003A1EA9" w:rsidRPr="003A1EA9" w:rsidTr="003A1EA9">
        <w:trPr>
          <w:cantSplit/>
          <w:trHeight w:val="2821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W zakresie umiejętności absolwent potrafi: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prowadzić poradnictwo w zakresie samoopieki pacjentów w różnym wieku i stanie zdrowia dotyczące wad rozwojowych, chorób i uzależnień;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prowadzić rozmowę terapeutyczną;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</w:tc>
      </w:tr>
      <w:tr w:rsidR="003A1EA9" w:rsidRPr="003A1EA9" w:rsidTr="003A1EA9">
        <w:trPr>
          <w:cantSplit/>
          <w:trHeight w:val="695"/>
        </w:trPr>
        <w:tc>
          <w:tcPr>
            <w:tcW w:w="567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3A1EA9" w:rsidRPr="003A1EA9" w:rsidRDefault="003A1EA9" w:rsidP="0064540E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  <w:p w:rsidR="003A1EA9" w:rsidRPr="003A1EA9" w:rsidRDefault="003A1EA9" w:rsidP="0064540E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1EA9">
              <w:rPr>
                <w:sz w:val="20"/>
                <w:szCs w:val="20"/>
              </w:rPr>
              <w:t>przestrzegania praw pacjenta.</w:t>
            </w:r>
          </w:p>
        </w:tc>
      </w:tr>
      <w:tr w:rsidR="003A1EA9" w:rsidRPr="003A1EA9" w:rsidTr="003A1EA9">
        <w:trPr>
          <w:cantSplit/>
          <w:trHeight w:val="3323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3A1EA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/>
                <w:iCs/>
                <w:color w:val="FF0000"/>
                <w:sz w:val="20"/>
                <w:szCs w:val="20"/>
              </w:rPr>
            </w:pP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b/>
                <w:iCs/>
                <w:kern w:val="3"/>
                <w:sz w:val="20"/>
                <w:szCs w:val="20"/>
              </w:rPr>
            </w:pPr>
            <w:r w:rsidRPr="00F7138D">
              <w:rPr>
                <w:b/>
                <w:iCs/>
                <w:kern w:val="3"/>
                <w:sz w:val="20"/>
                <w:szCs w:val="20"/>
              </w:rPr>
              <w:t>Literatura podstawowa: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Dudek D. (red.): Psychiatria. Kompendium. Wyd. PZWL, Warszawa 2024.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Heitzman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J.: Psychiatria. Podręcznik dla studiów medycznych. Wyd. PZWL, Warszawa 2007.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Górna K., Jaracz K.,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Rybakowski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J. (red.): Pielęgniarstwo psychiatryczne. Wyd. PZWL, Warszawa 2016.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Casher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M. I., Bess J. D.: Pacjent na oddziale psychiatrycznym. Wskazówki praktyczne. Wyd. PZWL, Warszawa 2013.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Wilczek –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Rużyczka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E. (red.): Podstawy pielęgniarstwa psychiatrycznego, Wyd. PZWL, Warszawa 2019.</w:t>
            </w: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</w:pP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  <w:t>Literatura uzupełniająca: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7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Kurpas D.,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Miturska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H., Kaczmarek M. (red): Podstawy psychiatrii dla studentów pielęgniarstwa. Wyd.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Continuo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,  Wrocław 2009. </w:t>
            </w:r>
          </w:p>
          <w:p w:rsidR="003A1EA9" w:rsidRPr="003A1EA9" w:rsidRDefault="00F7138D" w:rsidP="0064540E">
            <w:pPr>
              <w:numPr>
                <w:ilvl w:val="0"/>
                <w:numId w:val="74"/>
              </w:numPr>
              <w:suppressAutoHyphens/>
              <w:spacing w:after="200"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Wilczek –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Rużyczka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E., Komunikowanie się z chorym psychicznie, Wyd. PZWL, Warszawa 2019.</w:t>
            </w:r>
          </w:p>
        </w:tc>
      </w:tr>
    </w:tbl>
    <w:p w:rsidR="003A1EA9" w:rsidRPr="003A1EA9" w:rsidRDefault="003A1EA9" w:rsidP="003A1EA9">
      <w:pPr>
        <w:spacing w:line="276" w:lineRule="auto"/>
        <w:rPr>
          <w:sz w:val="20"/>
          <w:szCs w:val="20"/>
        </w:rPr>
      </w:pPr>
    </w:p>
    <w:tbl>
      <w:tblPr>
        <w:tblpPr w:leftFromText="141" w:rightFromText="141" w:horzAnchor="page" w:tblpX="399" w:tblpY="711"/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5396"/>
        <w:gridCol w:w="1985"/>
        <w:gridCol w:w="2417"/>
      </w:tblGrid>
      <w:tr w:rsidR="003A1EA9" w:rsidRPr="003A1EA9" w:rsidTr="003A1EA9">
        <w:trPr>
          <w:trHeight w:val="554"/>
        </w:trPr>
        <w:tc>
          <w:tcPr>
            <w:tcW w:w="1130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lastRenderedPageBreak/>
              <w:t>Macierz oraz weryfikacja efektów uczenia się dla modułu/przedmiotu</w:t>
            </w:r>
          </w:p>
          <w:p w:rsidR="003A1EA9" w:rsidRPr="003A1EA9" w:rsidRDefault="003A1EA9" w:rsidP="003A1EA9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  <w:u w:val="single"/>
              </w:rPr>
              <w:t xml:space="preserve">PSYCHIATRIA I PIELĘGNIARSTWO PSYCHIATRYCZNE </w:t>
            </w:r>
            <w:r w:rsidRPr="003A1EA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50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SZCZEGÓŁOWE EFEKTYUCZENIA SIĘ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3A1EA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347"/>
        </w:trPr>
        <w:tc>
          <w:tcPr>
            <w:tcW w:w="1130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WIEDZY absolwent zna i rozumie: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39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8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6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       D.W19.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etiopatogenezę i objawy kliniczne podstawowych zaburzeń psychicznych;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63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D.W20.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zasady obowiązujące przy zastosowaniu przymusu bezpośredniego;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D.W21.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możliwości stosowania psychoterapii u pacjentów z zaburzeniami psychicznymi;</w:t>
            </w:r>
          </w:p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363"/>
        </w:trPr>
        <w:tc>
          <w:tcPr>
            <w:tcW w:w="11307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93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-17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Proces pielęgnowania,</w:t>
            </w:r>
          </w:p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</w:t>
            </w:r>
            <w:r w:rsidRPr="00791D8E">
              <w:rPr>
                <w:rFonts w:eastAsia="Calibri"/>
                <w:strike/>
                <w:kern w:val="3"/>
                <w:sz w:val="20"/>
                <w:szCs w:val="20"/>
              </w:rPr>
              <w:t xml:space="preserve"> </w:t>
            </w:r>
            <w:r w:rsidRPr="00791D8E">
              <w:rPr>
                <w:rFonts w:eastAsia="Calibri"/>
                <w:kern w:val="3"/>
                <w:sz w:val="20"/>
                <w:szCs w:val="20"/>
              </w:rPr>
              <w:t>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852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-17" w:firstLine="17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Proces pielęgnowania,</w:t>
            </w:r>
          </w:p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85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Proces pielęgnowania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706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791D8E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 praktyczne</w:t>
            </w: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100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rozmowę terapeutyczną;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(symulacja medyczna)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986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przekazywać informacje członkom zespołu terapeutycznego o stanie zdrowia pacjenta;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samoocena studenta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58"/>
        </w:trPr>
        <w:tc>
          <w:tcPr>
            <w:tcW w:w="11307" w:type="dxa"/>
            <w:gridSpan w:val="4"/>
            <w:shd w:val="clear" w:color="auto" w:fill="FFFF00"/>
            <w:vAlign w:val="center"/>
          </w:tcPr>
          <w:p w:rsidR="003A1EA9" w:rsidRPr="003A1EA9" w:rsidRDefault="003A1EA9" w:rsidP="00EB147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8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D.KS1.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i kulturowych oraz empatii w relacji z pacjentem i jego rodziną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61674" w:rsidRPr="00961674" w:rsidRDefault="00961674" w:rsidP="009616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Samoocena, </w:t>
            </w:r>
          </w:p>
          <w:p w:rsidR="003A1EA9" w:rsidRPr="003A1EA9" w:rsidRDefault="00961674" w:rsidP="00961674">
            <w:pPr>
              <w:jc w:val="center"/>
              <w:rPr>
                <w:rFonts w:eastAsia="Calibri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obserwacja  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705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D.KS2.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przestrzegania praw pacjenta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61674" w:rsidRPr="00961674" w:rsidRDefault="00961674" w:rsidP="009616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Samoocena, </w:t>
            </w:r>
          </w:p>
          <w:p w:rsidR="003A1EA9" w:rsidRPr="003A1EA9" w:rsidRDefault="00961674" w:rsidP="00961674">
            <w:pPr>
              <w:jc w:val="center"/>
              <w:rPr>
                <w:rFonts w:eastAsia="Calibri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obserwacja  </w:t>
            </w:r>
          </w:p>
        </w:tc>
      </w:tr>
    </w:tbl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p w:rsidR="003A1EA9" w:rsidRPr="003A1EA9" w:rsidRDefault="003A1EA9" w:rsidP="003A1EA9">
      <w:pPr>
        <w:rPr>
          <w:b/>
          <w:bCs/>
        </w:rPr>
      </w:pPr>
    </w:p>
    <w:p w:rsidR="003A1EA9" w:rsidRDefault="003A1EA9" w:rsidP="003A1EA9">
      <w:pPr>
        <w:rPr>
          <w:b/>
          <w:bCs/>
        </w:rPr>
      </w:pPr>
    </w:p>
    <w:p w:rsidR="004763C5" w:rsidRDefault="004763C5" w:rsidP="003A1EA9">
      <w:pPr>
        <w:rPr>
          <w:b/>
          <w:bCs/>
        </w:rPr>
      </w:pPr>
    </w:p>
    <w:p w:rsidR="00EB147A" w:rsidRDefault="00EB147A" w:rsidP="003A1EA9">
      <w:pPr>
        <w:rPr>
          <w:b/>
          <w:bCs/>
        </w:rPr>
      </w:pPr>
    </w:p>
    <w:tbl>
      <w:tblPr>
        <w:tblpPr w:leftFromText="141" w:rightFromText="141" w:vertAnchor="text" w:horzAnchor="margin" w:tblpY="479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4"/>
        <w:gridCol w:w="2396"/>
        <w:gridCol w:w="2173"/>
      </w:tblGrid>
      <w:tr w:rsidR="00EB147A" w:rsidRPr="003A1EA9" w:rsidTr="00EB147A">
        <w:trPr>
          <w:trHeight w:val="385"/>
        </w:trPr>
        <w:tc>
          <w:tcPr>
            <w:tcW w:w="1010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EB147A" w:rsidRPr="003A1EA9" w:rsidTr="00EB147A">
        <w:trPr>
          <w:trHeight w:val="276"/>
        </w:trPr>
        <w:tc>
          <w:tcPr>
            <w:tcW w:w="5534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6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EB147A" w:rsidRPr="003A1EA9" w:rsidTr="00EB147A">
        <w:trPr>
          <w:trHeight w:val="377"/>
        </w:trPr>
        <w:tc>
          <w:tcPr>
            <w:tcW w:w="5534" w:type="dxa"/>
            <w:vMerge/>
            <w:vAlign w:val="center"/>
            <w:hideMark/>
          </w:tcPr>
          <w:p w:rsidR="00EB147A" w:rsidRPr="003A1EA9" w:rsidRDefault="00EB147A" w:rsidP="00EB14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EB147A" w:rsidRPr="003A1EA9" w:rsidTr="00EB147A">
        <w:trPr>
          <w:trHeight w:val="322"/>
        </w:trPr>
        <w:tc>
          <w:tcPr>
            <w:tcW w:w="5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zajęciach wykładach</w:t>
            </w:r>
          </w:p>
        </w:tc>
        <w:tc>
          <w:tcPr>
            <w:tcW w:w="4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30</w:t>
            </w:r>
          </w:p>
        </w:tc>
      </w:tr>
      <w:tr w:rsidR="00EB147A" w:rsidRPr="003A1EA9" w:rsidTr="00EB147A">
        <w:trPr>
          <w:trHeight w:val="239"/>
        </w:trPr>
        <w:tc>
          <w:tcPr>
            <w:tcW w:w="553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EB147A" w:rsidRPr="003A1EA9" w:rsidTr="00EB147A">
        <w:trPr>
          <w:trHeight w:val="715"/>
        </w:trPr>
        <w:tc>
          <w:tcPr>
            <w:tcW w:w="5534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9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7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EB147A" w:rsidRPr="003A1EA9" w:rsidTr="00EB147A">
        <w:trPr>
          <w:trHeight w:val="282"/>
        </w:trPr>
        <w:tc>
          <w:tcPr>
            <w:tcW w:w="5534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1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EB147A" w:rsidRPr="003A1EA9" w:rsidRDefault="00EB147A" w:rsidP="003A1EA9">
      <w:pPr>
        <w:rPr>
          <w:b/>
          <w:bCs/>
        </w:rPr>
      </w:pPr>
    </w:p>
    <w:p w:rsidR="003A1EA9" w:rsidRPr="003A1EA9" w:rsidRDefault="003A1EA9" w:rsidP="003A1EA9">
      <w:pPr>
        <w:jc w:val="center"/>
        <w:rPr>
          <w:b/>
          <w:bCs/>
        </w:rPr>
      </w:pPr>
    </w:p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Y="-1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8"/>
        <w:gridCol w:w="2376"/>
        <w:gridCol w:w="2156"/>
      </w:tblGrid>
      <w:tr w:rsidR="003A1EA9" w:rsidRPr="003A1EA9" w:rsidTr="003A1EA9">
        <w:trPr>
          <w:trHeight w:val="299"/>
        </w:trPr>
        <w:tc>
          <w:tcPr>
            <w:tcW w:w="1002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14"/>
        </w:trPr>
        <w:tc>
          <w:tcPr>
            <w:tcW w:w="5488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3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293"/>
        </w:trPr>
        <w:tc>
          <w:tcPr>
            <w:tcW w:w="5488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250"/>
        </w:trPr>
        <w:tc>
          <w:tcPr>
            <w:tcW w:w="5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5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80</w:t>
            </w:r>
          </w:p>
        </w:tc>
      </w:tr>
      <w:tr w:rsidR="003A1EA9" w:rsidRPr="003A1EA9" w:rsidTr="003A1EA9">
        <w:trPr>
          <w:trHeight w:val="250"/>
        </w:trPr>
        <w:tc>
          <w:tcPr>
            <w:tcW w:w="5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5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10</w:t>
            </w:r>
          </w:p>
        </w:tc>
      </w:tr>
      <w:tr w:rsidR="003A1EA9" w:rsidRPr="003A1EA9" w:rsidTr="003A1EA9">
        <w:trPr>
          <w:trHeight w:val="239"/>
        </w:trPr>
        <w:tc>
          <w:tcPr>
            <w:tcW w:w="548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A1EA9" w:rsidRPr="003A1EA9" w:rsidTr="003A1EA9">
        <w:trPr>
          <w:trHeight w:val="556"/>
        </w:trPr>
        <w:tc>
          <w:tcPr>
            <w:tcW w:w="5488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7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5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208"/>
        </w:trPr>
        <w:tc>
          <w:tcPr>
            <w:tcW w:w="5488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tbl>
      <w:tblPr>
        <w:tblpPr w:leftFromText="141" w:rightFromText="141" w:vertAnchor="text" w:horzAnchor="margin" w:tblpY="37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0"/>
        <w:gridCol w:w="2364"/>
        <w:gridCol w:w="2144"/>
      </w:tblGrid>
      <w:tr w:rsidR="003A1EA9" w:rsidRPr="003A1EA9" w:rsidTr="003A1EA9">
        <w:trPr>
          <w:trHeight w:val="616"/>
        </w:trPr>
        <w:tc>
          <w:tcPr>
            <w:tcW w:w="996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441"/>
        </w:trPr>
        <w:tc>
          <w:tcPr>
            <w:tcW w:w="5460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0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39"/>
        </w:trPr>
        <w:tc>
          <w:tcPr>
            <w:tcW w:w="5460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0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273"/>
        </w:trPr>
        <w:tc>
          <w:tcPr>
            <w:tcW w:w="5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80</w:t>
            </w:r>
          </w:p>
        </w:tc>
      </w:tr>
      <w:tr w:rsidR="003A1EA9" w:rsidRPr="003A1EA9" w:rsidTr="003A1EA9">
        <w:trPr>
          <w:trHeight w:val="295"/>
        </w:trPr>
        <w:tc>
          <w:tcPr>
            <w:tcW w:w="5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10</w:t>
            </w:r>
          </w:p>
        </w:tc>
      </w:tr>
      <w:tr w:rsidR="003A1EA9" w:rsidRPr="003A1EA9" w:rsidTr="003A1EA9">
        <w:trPr>
          <w:trHeight w:val="286"/>
        </w:trPr>
        <w:tc>
          <w:tcPr>
            <w:tcW w:w="546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A1EA9" w:rsidRPr="003A1EA9" w:rsidTr="003A1EA9">
        <w:trPr>
          <w:trHeight w:val="845"/>
        </w:trPr>
        <w:tc>
          <w:tcPr>
            <w:tcW w:w="5460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6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4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227"/>
        </w:trPr>
        <w:tc>
          <w:tcPr>
            <w:tcW w:w="5460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3A1EA9" w:rsidRPr="003A1EA9" w:rsidRDefault="003A1EA9" w:rsidP="003A1EA9"/>
    <w:p w:rsidR="003A1EA9" w:rsidRDefault="003A1EA9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Pr="003A1EA9" w:rsidRDefault="004763C5" w:rsidP="003A1EA9"/>
    <w:p w:rsidR="003A1EA9" w:rsidRPr="00405097" w:rsidRDefault="003A1EA9" w:rsidP="00115FCD">
      <w:pPr>
        <w:pStyle w:val="Nagwek2"/>
        <w:rPr>
          <w:rFonts w:ascii="Cambria" w:hAnsi="Cambria"/>
        </w:rPr>
      </w:pPr>
      <w:bookmarkStart w:id="5" w:name="_Toc182402879"/>
      <w:r w:rsidRPr="00405097">
        <w:t>CHOROBY WEWNĘTRZNE I PIELĘGNIARSTWO INTERNISTYCZNE</w:t>
      </w:r>
      <w:bookmarkEnd w:id="5"/>
      <w:r w:rsidR="00DF6E92">
        <w:rPr>
          <w:b w:val="0"/>
          <w:bCs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6" w:name="_Toc212028141"/>
      <w:r w:rsidR="00DF6E92" w:rsidRPr="00CE7FD0">
        <w:rPr>
          <w:sz w:val="20"/>
          <w:szCs w:val="20"/>
        </w:rPr>
        <w:instrText>Choroby wewnętrzne i pielęgniarstwo internistyczne</w:instrText>
      </w:r>
      <w:bookmarkEnd w:id="6"/>
      <w:r w:rsidR="00DF6E92">
        <w:instrText xml:space="preserve">" \f A \l "1" </w:instrText>
      </w:r>
      <w:r w:rsidR="00DF6E92">
        <w:rPr>
          <w:b w:val="0"/>
          <w:bCs w:val="0"/>
          <w:sz w:val="20"/>
          <w:szCs w:val="20"/>
        </w:rPr>
        <w:fldChar w:fldCharType="end"/>
      </w:r>
    </w:p>
    <w:p w:rsidR="003A1EA9" w:rsidRPr="003A1EA9" w:rsidRDefault="003A1EA9" w:rsidP="003A1EA9">
      <w:pPr>
        <w:rPr>
          <w:b/>
          <w:bCs/>
          <w:sz w:val="20"/>
          <w:szCs w:val="2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6946"/>
      </w:tblGrid>
      <w:tr w:rsidR="003A1EA9" w:rsidRPr="003A1EA9" w:rsidTr="003A1EA9">
        <w:trPr>
          <w:cantSplit/>
        </w:trPr>
        <w:tc>
          <w:tcPr>
            <w:tcW w:w="709" w:type="dxa"/>
            <w:shd w:val="clear" w:color="auto" w:fill="8DB3E2"/>
          </w:tcPr>
          <w:p w:rsidR="003A1EA9" w:rsidRPr="003A1EA9" w:rsidRDefault="003A1EA9" w:rsidP="003A1EA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Lp.</w:t>
            </w:r>
          </w:p>
          <w:p w:rsidR="003A1EA9" w:rsidRPr="003A1EA9" w:rsidRDefault="003A1EA9" w:rsidP="003A1EA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6946" w:type="dxa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3A1EA9" w:rsidRPr="003A1EA9" w:rsidTr="003A1EA9">
        <w:trPr>
          <w:cantSplit/>
          <w:trHeight w:val="345"/>
        </w:trPr>
        <w:tc>
          <w:tcPr>
            <w:tcW w:w="709" w:type="dxa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tabs>
                <w:tab w:val="left" w:pos="176"/>
              </w:tabs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Choroby wewnętrzne i pielęgniarstwo internistyczne</w:t>
            </w:r>
          </w:p>
        </w:tc>
      </w:tr>
      <w:tr w:rsidR="003A1EA9" w:rsidRPr="003A1EA9" w:rsidTr="003A1EA9">
        <w:trPr>
          <w:cantSplit/>
          <w:trHeight w:val="551"/>
        </w:trPr>
        <w:tc>
          <w:tcPr>
            <w:tcW w:w="709" w:type="dxa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 xml:space="preserve">Instytut Medyczny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3A1EA9" w:rsidRPr="003A1EA9" w:rsidTr="003A1EA9">
        <w:trPr>
          <w:cantSplit/>
          <w:trHeight w:val="1364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PL.26.3.W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PL.26.3.S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PL.26.3.ZP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PL.26.4.W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PL.26.4.ZP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A1EA9">
              <w:rPr>
                <w:sz w:val="20"/>
              </w:rPr>
              <w:t>PL.26.4.PZ</w:t>
            </w:r>
          </w:p>
        </w:tc>
      </w:tr>
      <w:tr w:rsidR="003A1EA9" w:rsidRPr="003A1EA9" w:rsidTr="003A1EA9">
        <w:trPr>
          <w:cantSplit/>
          <w:trHeight w:val="34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polski</w:t>
            </w:r>
          </w:p>
        </w:tc>
      </w:tr>
      <w:tr w:rsidR="003A1EA9" w:rsidRPr="003A1EA9" w:rsidTr="003A1EA9">
        <w:trPr>
          <w:cantSplit/>
          <w:trHeight w:val="980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Nauki w zakresie opieki specjalistycznej, przedmiot:</w:t>
            </w:r>
          </w:p>
          <w:p w:rsidR="003A1EA9" w:rsidRPr="003A1EA9" w:rsidRDefault="003A1EA9" w:rsidP="0064540E">
            <w:pPr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obowiązkowy do zaliczenia III i IV semestru, </w:t>
            </w:r>
          </w:p>
          <w:p w:rsidR="003A1EA9" w:rsidRPr="003A1EA9" w:rsidRDefault="003A1EA9" w:rsidP="0064540E">
            <w:pPr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3A1EA9" w:rsidRPr="003A1EA9" w:rsidTr="003A1EA9">
        <w:trPr>
          <w:cantSplit/>
          <w:trHeight w:val="565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Rok II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Semestr  III, IV</w:t>
            </w:r>
          </w:p>
        </w:tc>
      </w:tr>
      <w:tr w:rsidR="003A1EA9" w:rsidRPr="003A1EA9" w:rsidTr="003A1EA9">
        <w:trPr>
          <w:cantSplit/>
          <w:trHeight w:val="112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A1EA9">
              <w:rPr>
                <w:bCs/>
                <w:sz w:val="20"/>
                <w:szCs w:val="20"/>
                <w:lang w:eastAsia="en-US"/>
              </w:rPr>
              <w:t>dr Ewa Poźniak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A1EA9">
              <w:rPr>
                <w:bCs/>
                <w:sz w:val="20"/>
                <w:szCs w:val="20"/>
                <w:lang w:eastAsia="en-US"/>
              </w:rPr>
              <w:t>mgr Janina Hap</w:t>
            </w:r>
          </w:p>
          <w:p w:rsidR="003A1EA9" w:rsidRPr="003A1EA9" w:rsidRDefault="00E918FB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mgr Małgorzata Bugiel</w:t>
            </w:r>
          </w:p>
        </w:tc>
      </w:tr>
      <w:tr w:rsidR="003A1EA9" w:rsidRPr="003A1EA9" w:rsidTr="003A1EA9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1050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Seminarium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Samokształcenie</w:t>
            </w:r>
          </w:p>
        </w:tc>
      </w:tr>
      <w:tr w:rsidR="003A1EA9" w:rsidRPr="003A1EA9" w:rsidTr="003A1EA9">
        <w:trPr>
          <w:cantSplit/>
          <w:trHeight w:val="57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podstawowe wiadomości z zakresu anatomii, fizjologii, podstaw pielęgniarstwa</w:t>
            </w:r>
          </w:p>
        </w:tc>
      </w:tr>
      <w:tr w:rsidR="003A1EA9" w:rsidRPr="003A1EA9" w:rsidTr="003A1EA9">
        <w:trPr>
          <w:cantSplit/>
          <w:trHeight w:val="1317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Wykłady – 30 godz. (III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+ Samokształcenie - 30 godz.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Seminarium - 15 godz. (III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+ Samokształcenie - 15 godz.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Zajęcia praktyczne - 60 godz. (III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>.) w tym 10 godz. w CSM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Wykłady – 30 godz. (IV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Zajęcia praktyczne - 60 godz. (IV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sz w:val="20"/>
              </w:rPr>
              <w:t xml:space="preserve">Praktyki zawodowe – 160 godz. (IV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>.)</w:t>
            </w:r>
          </w:p>
        </w:tc>
      </w:tr>
      <w:tr w:rsidR="003A1EA9" w:rsidRPr="003A1EA9" w:rsidTr="003A1EA9">
        <w:trPr>
          <w:cantSplit/>
          <w:trHeight w:val="116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Wykłady - 3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Zajęcia praktyczne - 4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Praktyka zawodowa - 6 punktów ECTS </w:t>
            </w:r>
          </w:p>
        </w:tc>
      </w:tr>
      <w:tr w:rsidR="003A1EA9" w:rsidRPr="003A1EA9" w:rsidTr="003A1EA9">
        <w:trPr>
          <w:cantSplit/>
          <w:trHeight w:val="155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lastRenderedPageBreak/>
              <w:t>13.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Celem przedmiotu/modułu jest:</w:t>
            </w:r>
            <w:r w:rsidRPr="003A1EA9">
              <w:rPr>
                <w:sz w:val="20"/>
                <w:szCs w:val="20"/>
              </w:rPr>
              <w:t xml:space="preserve"> zapoznanie studentów z przyczynami, obrazem klinicznym, diagnostyką,  terapią i pielęgnowaniem chorych leczonych zachowawczo z uwzględnieniem elementów edukacji zdrowotnej. Kształtowanie  umiejętności rozpoznawania, planowania oraz oceny realizacji skuteczności podjętych działań zgodnie z aktualnymi procedurami medycznymi.</w:t>
            </w:r>
          </w:p>
        </w:tc>
      </w:tr>
      <w:tr w:rsidR="003A1EA9" w:rsidRPr="003A1EA9" w:rsidTr="003A1EA9">
        <w:trPr>
          <w:cantSplit/>
          <w:trHeight w:val="987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 informacyjny, konwersatoryjny, problemowy z wykorzystaniem technik audiowizualnych.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praktyczne: praca zespołowa, studium przypadku, instruktaż, pokaz.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zawodowe: praca zespołowa, studium przypadku, pokaz, instruktaż.</w:t>
            </w:r>
          </w:p>
        </w:tc>
      </w:tr>
      <w:tr w:rsidR="003A1EA9" w:rsidRPr="003A1EA9" w:rsidTr="003A1EA9">
        <w:trPr>
          <w:cantSplit/>
          <w:trHeight w:val="7042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261" w:type="dxa"/>
            <w:gridSpan w:val="2"/>
            <w:vMerge w:val="restart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Metody weryfikacji  założonych efektów kształcenia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wykładów: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Zaliczenie (Z)</w:t>
            </w:r>
            <w:r w:rsidRPr="003A1EA9">
              <w:rPr>
                <w:sz w:val="20"/>
                <w:szCs w:val="20"/>
              </w:rPr>
              <w:t>- wykłady w III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Egzamin (E)</w:t>
            </w:r>
            <w:r w:rsidRPr="003A1EA9">
              <w:rPr>
                <w:sz w:val="20"/>
                <w:szCs w:val="20"/>
              </w:rPr>
              <w:t>- wykłady w IV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Kryteria oceniania:</w:t>
            </w:r>
          </w:p>
          <w:p w:rsidR="003A1EA9" w:rsidRPr="003A1EA9" w:rsidRDefault="003A1EA9" w:rsidP="0064540E">
            <w:pPr>
              <w:numPr>
                <w:ilvl w:val="0"/>
                <w:numId w:val="18"/>
              </w:numPr>
              <w:snapToGrid w:val="0"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Egzamin pisemny – obejmujący 40 pytań oraz 2 pytania opisowe dotyczące problemów pielęgnacyjnych w opiece nad pacjentem internistycznym. </w:t>
            </w:r>
          </w:p>
          <w:p w:rsidR="003A1EA9" w:rsidRPr="003A1EA9" w:rsidRDefault="003A1EA9" w:rsidP="0064540E">
            <w:pPr>
              <w:numPr>
                <w:ilvl w:val="0"/>
                <w:numId w:val="18"/>
              </w:numPr>
              <w:snapToGrid w:val="0"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Aktywność w czasie kolokwium zaliczeniowego (po realizacji zagadnień dotyczących opieki nad pacjentem w wybranych chorobach poszczególnych układów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60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Końcową ocenę stanowi: 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80% - ocena z egzaminu pisemnego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20% - aktywność w czasie kolokwium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seminarium:</w:t>
            </w:r>
          </w:p>
          <w:p w:rsidR="003A1EA9" w:rsidRPr="003A1EA9" w:rsidRDefault="003A1EA9" w:rsidP="0064540E">
            <w:pPr>
              <w:numPr>
                <w:ilvl w:val="0"/>
                <w:numId w:val="159"/>
              </w:numPr>
              <w:suppressAutoHyphens/>
              <w:snapToGrid w:val="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 xml:space="preserve">Obecność, </w:t>
            </w: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przygotowanie do zajęć </w:t>
            </w: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>i aktywność  na zajęciach.</w:t>
            </w:r>
          </w:p>
          <w:p w:rsidR="003A1EA9" w:rsidRPr="003A1EA9" w:rsidRDefault="003A1EA9" w:rsidP="0064540E">
            <w:pPr>
              <w:numPr>
                <w:ilvl w:val="0"/>
                <w:numId w:val="159"/>
              </w:numPr>
              <w:suppressAutoHyphens/>
              <w:snapToGrid w:val="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>Dokumentacja procesu pielęgnowania pacjenta w wybranych jednostkach chorobowych układów: krążenia, oddechowego, pokarmowego, moczowego.</w:t>
            </w:r>
          </w:p>
          <w:p w:rsidR="003A1EA9" w:rsidRPr="003A1EA9" w:rsidRDefault="003A1EA9" w:rsidP="0064540E">
            <w:pPr>
              <w:numPr>
                <w:ilvl w:val="0"/>
                <w:numId w:val="159"/>
              </w:numPr>
              <w:suppressAutoHyphens/>
              <w:snapToGrid w:val="0"/>
              <w:spacing w:after="20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>Pisemny  raport  pielęgniarski z dyżuru (podczas  całego okresu hospitalizacji pacjenta).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zajęć praktycznych: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Zaliczenie (Z) </w:t>
            </w:r>
            <w:r w:rsidRPr="003A1EA9">
              <w:rPr>
                <w:sz w:val="20"/>
                <w:szCs w:val="20"/>
              </w:rPr>
              <w:t>- zajęcia praktyczne w III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Zaliczenie (ZO) </w:t>
            </w:r>
            <w:r w:rsidRPr="003A1EA9">
              <w:rPr>
                <w:sz w:val="20"/>
                <w:szCs w:val="20"/>
              </w:rPr>
              <w:t>- zajęcia praktyczne w IV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Warunki zaliczenia: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Obecność na zajęciach, przygotowanie do zajęć, aktywność.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Dokumentacja procesu pielęgnowania – proces pielęgnowania wybranego pacjenta hospitalizowanego w oddziale wewnętrznym- w każdym semestrze.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Pisemne sprawozdanie z dyżuru – w każdym semestrze.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Zaliczenie umiejętności zawartych w </w:t>
            </w:r>
            <w:r w:rsidRPr="003A1EA9">
              <w:rPr>
                <w:i/>
                <w:sz w:val="20"/>
                <w:szCs w:val="20"/>
              </w:rPr>
              <w:t>Wykazie umiejętności do zaliczenia w zawodzie pielęgniarki/pielęgniarza</w:t>
            </w:r>
            <w:r w:rsidRPr="003A1EA9">
              <w:rPr>
                <w:sz w:val="20"/>
                <w:szCs w:val="20"/>
              </w:rPr>
              <w:t xml:space="preserve">. </w:t>
            </w:r>
          </w:p>
          <w:p w:rsidR="003A1EA9" w:rsidRPr="00E918FB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Samoocena studenta dotycząca opanowanej wiedzy i umiejętności.  </w:t>
            </w:r>
          </w:p>
        </w:tc>
      </w:tr>
      <w:tr w:rsidR="003A1EA9" w:rsidRPr="003A1EA9" w:rsidTr="003A1EA9">
        <w:trPr>
          <w:cantSplit/>
          <w:trHeight w:val="4536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samokształcenia: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Zaliczenie samokształcenia obejmuje przygotowanie i przedstawienie prezentacji na jeden z wybranych tematów.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Prezentację przygotowuje grupa 5-7 studentów. 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Temat może być zaproponowany przez studenta.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Liczba slajdów ok. 30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Czas prezentacji 25 min.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Ocena prezentacji obejmuje: uzasadnienie wyboru tematu, zawartość merytoryczną, formę graficzna, podsumowanie).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Kryteria oceny: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Poprawność merytoryczna treści;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Stopień wyczerpania tematu(obszerność treści oraz ich szczegółowość);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Twórcze planowanie rozwiązań;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Logiczna i uporządkowana treść;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60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Oceniając treść opracowania nauczyciel dla każdego z kryteriów przydziela od 0-5 pkt. (max. 20 pkt); do zaliczenia wymagana jest suma 12 pkt (60%).</w:t>
            </w:r>
          </w:p>
        </w:tc>
      </w:tr>
      <w:tr w:rsidR="003A1EA9" w:rsidRPr="003A1EA9" w:rsidTr="003A1EA9">
        <w:trPr>
          <w:cantSplit/>
          <w:trHeight w:val="2690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praktyk zawodowych:</w:t>
            </w:r>
          </w:p>
          <w:p w:rsidR="005A2507" w:rsidRPr="005A2507" w:rsidRDefault="005A2507" w:rsidP="003A1EA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Zaliczenie (ZO)</w:t>
            </w:r>
            <w:r w:rsidRPr="003A1EA9">
              <w:rPr>
                <w:sz w:val="20"/>
                <w:szCs w:val="20"/>
              </w:rPr>
              <w:t>- praktyki zawodowe w IV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Kryteria oceniania:</w:t>
            </w:r>
          </w:p>
          <w:p w:rsidR="00151056" w:rsidRPr="00151056" w:rsidRDefault="00151056" w:rsidP="00151056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510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Zaliczenie zajęć praktycznych z przedmiotu.</w:t>
            </w:r>
          </w:p>
          <w:p w:rsidR="003A1EA9" w:rsidRPr="003A1EA9" w:rsidRDefault="003A1EA9" w:rsidP="00151056">
            <w:pPr>
              <w:numPr>
                <w:ilvl w:val="0"/>
                <w:numId w:val="28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Obecność na zajęciach, przygotowanie do zajęć, aktywność.</w:t>
            </w:r>
          </w:p>
          <w:p w:rsidR="003A1EA9" w:rsidRPr="003A1EA9" w:rsidRDefault="003A1EA9" w:rsidP="0064540E">
            <w:pPr>
              <w:numPr>
                <w:ilvl w:val="0"/>
                <w:numId w:val="28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Zaliczenie umiejętności zawartych w </w:t>
            </w:r>
            <w:r w:rsidRPr="003A1EA9">
              <w:rPr>
                <w:i/>
                <w:sz w:val="20"/>
                <w:szCs w:val="20"/>
              </w:rPr>
              <w:t>Wykazie umiejętności do zaliczenia w zawodzie pielęgniarki/pielęgniarza</w:t>
            </w:r>
            <w:r w:rsidRPr="003A1EA9">
              <w:rPr>
                <w:sz w:val="20"/>
                <w:szCs w:val="20"/>
              </w:rPr>
              <w:t xml:space="preserve">. </w:t>
            </w:r>
          </w:p>
          <w:p w:rsidR="003A1EA9" w:rsidRPr="003A1EA9" w:rsidRDefault="003A1EA9" w:rsidP="0064540E">
            <w:pPr>
              <w:numPr>
                <w:ilvl w:val="0"/>
                <w:numId w:val="28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Samoocena studenta dotycząca opanowanej wiedzy i umiejętności.  </w:t>
            </w:r>
          </w:p>
        </w:tc>
      </w:tr>
      <w:tr w:rsidR="003A1EA9" w:rsidRPr="003A1EA9" w:rsidTr="003A1EA9">
        <w:trPr>
          <w:cantSplit/>
          <w:trHeight w:val="2690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keepNext/>
              <w:tabs>
                <w:tab w:val="num" w:pos="0"/>
              </w:tabs>
              <w:suppressAutoHyphens/>
              <w:spacing w:line="276" w:lineRule="auto"/>
              <w:jc w:val="both"/>
              <w:outlineLvl w:val="3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Tematy wykładów: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Specyfika opieki nad pacjentem z chorobami narządów wewnętrznych. Okresy pobytu chorego w szpitalu.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Zadania pielęgniarki w procesie diagnozowania, leczenia i pielęgnowania chorych w oddziale wewnętrznym. Metody pozyskiwania informacji niezbędnych do ustalenia diagnozy pielęgniarskiej.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Udział pielęgniarki w diagnostyce, leczeniu i profilaktyce chorób układu krążenia.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Przyczyny, rodzaje, objawy kliniczne, powikłania, leczenie i zasady opieki pielęgniarskiej nad pacjentami z nadciśnieniem tętniczym.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Profilaktyka nadciśnienia tętniczego – edukacyjne zadania pielęgniarki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Czynniki ryzyka choroby niedokrwiennej serca.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Etiopatogeneza, objawy kliniczne, przebieg, leczenie, rokowanie i zasady opieki pielęgniarskiej nad pacjentami z chorobą wieńcową serca.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z niewydolnością serca.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Pielęgnowanie chorego z zapaleniem mięśnia sercowego.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diagnostyce, leczeniu i profilaktyce chorób układu oddechowego.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Pielęgnowanie chorego z ostrą zapalną chorobą układu oddechowego (zapalenie oskrzeli, zapaleniem tchawicy, zapalenie zatok, zapalenie płuc).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Zadania pielęgniarki w opiece nad chorym z przewlekłą obturacyjną chorobą płuc i astmą oskrzelową.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Problemy pielęgnacyjne w opiece nad chorym gruźlicą płuc.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diagnostyce chorób przewodu pokarmowego.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Etiopatogeneza objawy kliniczne, przebieg, leczenie, rokowanie i zasady opieki pielęgniarskiej nad pacjentami z chorobą wrzodową żołądka i dwunastnicy, chorobą Leśniowskiego Crohna, wrzodziejącym zapaleniem jelita grubego.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z przewlekłym zapaleniem trzustki.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Opieka pielęgniarska nad chorym z marskością wątroby.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Opieka pielęgniarska nad pacjentem z cukrzycą typu 2.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profilaktyce i leczeniu ostrych i przewlekłych powikłań.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Zadania pielęgniarki w opiece nad chorym z nadczynnością tarczycy.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Diagnostyka chorób układu moczowego – zadania pielęgniarki</w:t>
            </w: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Pielęgnowanie pacjenta z chorobą zapalną nerek i dróg moczowych.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Zasady postępowania terapeutycznego wobec chorego z przewlekłą niewydolnością nerek.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dializowanym.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Zdania pielęgniarki w opiece nad chorym z niedokrwistością.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z białaczką.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Rola pielęgniarki w opiece nad chorym z reumatoidalnym zapaleniem stawów.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Zadania pielęgniarki w farmakoterapii wybranych chorób internistycznych </w:t>
            </w: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 uwzględnieniem dróg podania, działań niepożądanych, interakcji z innymi lekami.</w:t>
            </w:r>
          </w:p>
        </w:tc>
      </w:tr>
      <w:tr w:rsidR="003A1EA9" w:rsidRPr="003A1EA9" w:rsidTr="003A1EA9">
        <w:trPr>
          <w:cantSplit/>
          <w:trHeight w:val="4375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Merge w:val="restart"/>
            <w:vAlign w:val="center"/>
          </w:tcPr>
          <w:p w:rsidR="003A1EA9" w:rsidRPr="003A1EA9" w:rsidRDefault="003A1EA9" w:rsidP="003A1EA9">
            <w:pPr>
              <w:keepNext/>
              <w:tabs>
                <w:tab w:val="num" w:pos="0"/>
              </w:tabs>
              <w:suppressAutoHyphens/>
              <w:spacing w:line="276" w:lineRule="auto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Tematy seminarium: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Specyfika pracy pielęgniarki w oddziale chorób wewnętrznych.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Metody pozyskiwania informacji o chorym na potrzeby procesu pielęgnowania.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Proces pielęgnowania jako zindywidualizowana metoda opieki pielęgniarskiej.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Rola pielęgniarki w bieżącej ocenie stanu zdrowia pacjenta (raport pielęgniarski</w:t>
            </w:r>
            <w:r w:rsidRPr="003A1EA9">
              <w:rPr>
                <w:rFonts w:ascii="Calibri" w:eastAsia="Calibri" w:hAnsi="Calibri"/>
                <w:sz w:val="20"/>
                <w:szCs w:val="22"/>
                <w:lang w:eastAsia="ar-SA"/>
              </w:rPr>
              <w:t>)</w:t>
            </w:r>
          </w:p>
          <w:p w:rsidR="003A1EA9" w:rsidRPr="003A1EA9" w:rsidRDefault="003A1EA9" w:rsidP="003A1EA9">
            <w:pPr>
              <w:rPr>
                <w:sz w:val="20"/>
              </w:rPr>
            </w:pP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Tematy zajęć praktycznych: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>Rola i zadania pielęgniarki w oddziale internistycznym.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Proces pielęgnowania pacjentów oddziału internistycznego, dokumentacja procesu.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>Udział pielęgniarki w diagnostyce i leczeniu chorób internistycznych.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Zadania pielęgniarki w diagnostyce i leczeniu chorób układu sercowo – naczyniowego.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Diagnostyka i leczenie wybranych chorób układu oddechowego – rola pielęgniarki.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Pielęgnowanie chorego z zapaleniem płuc i oskrzeli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Przygotowanie do samoopieki chorego z POCHP i astmą oskrzelową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Udział pielęgniarki w przygotowaniu do badań diagnostycznych wykonywanych w chorobach przewodu pokarmowego.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Opieka pielęgniarska nad pacjentem z chorobami trzustki.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Rozpoznawanie i rozwiązywanie problemów pielęgnacyjnych pacjenta z rozpoznaną marskością wątroby.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Pielęgnowanie i edukacja chorego z cukrzycą.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Opieka pielęgniarska nad pacjentem z niedoczynnością i nadczynnością tarczycy.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Zadania pielęgniarki w diagnostyce i leczeniu chorób układu moczowego.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Planowanie opieki nad pacjentem z chorobą zapalną nerek i dróg moczowych.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Problemy pielęgnacyjne chorych z ostrą i przewlekłą niewydolnością nerek.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Edukacyjna, terapeutyczna i profilaktyczno-rehabilitacyjna rola pielęgniarki opiece nad pacjentem dializowanym(leczonym nerko zastępczo).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Zasady postępowania pielęgniarskiego wobec chorych z niedokrwistością.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Opieka pielęgniarska nad pacjentem z reumatoidalnym zapaleniem stawów.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Udział pielęgniarki w rehabilitacji pacjentów ze zmianami w układzie </w:t>
            </w:r>
            <w:proofErr w:type="spellStart"/>
            <w:r w:rsidRPr="003A1EA9">
              <w:rPr>
                <w:rFonts w:eastAsia="Calibri"/>
                <w:color w:val="000000"/>
                <w:sz w:val="20"/>
                <w:szCs w:val="20"/>
              </w:rPr>
              <w:t>kostno</w:t>
            </w:r>
            <w:proofErr w:type="spellEnd"/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 - stawowym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Udział pielęgniarki w profilaktyce chorób, przygotowanie chorych do zachowań prozdrowotnych. </w:t>
            </w:r>
          </w:p>
          <w:p w:rsidR="003A1EA9" w:rsidRPr="003A1EA9" w:rsidRDefault="003A1EA9" w:rsidP="003A1EA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2113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lastRenderedPageBreak/>
              <w:t>16.</w:t>
            </w:r>
          </w:p>
        </w:tc>
        <w:tc>
          <w:tcPr>
            <w:tcW w:w="3261" w:type="dxa"/>
            <w:gridSpan w:val="2"/>
            <w:vMerge w:val="restart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Merge/>
            <w:vAlign w:val="center"/>
          </w:tcPr>
          <w:p w:rsidR="003A1EA9" w:rsidRPr="003A1EA9" w:rsidRDefault="003A1EA9" w:rsidP="0064540E">
            <w:pPr>
              <w:numPr>
                <w:ilvl w:val="0"/>
                <w:numId w:val="175"/>
              </w:numPr>
              <w:suppressAutoHyphens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3A1EA9" w:rsidRPr="003A1EA9" w:rsidTr="003A1EA9">
        <w:trPr>
          <w:cantSplit/>
          <w:trHeight w:val="10489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</w:rPr>
            </w:pPr>
            <w:r w:rsidRPr="003A1EA9">
              <w:rPr>
                <w:b/>
                <w:sz w:val="20"/>
              </w:rPr>
              <w:t>Tematy praktyk zawodowych: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badaniach diagnostycznych wykonywanych w oddziale wewnętrznym z uwzględnieniem powikłań.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Zastosowanie standardów i procedur w rozwiązywaniu problemów pielęgnacyjnych u chorych hospitalizowanych w oddziale wewnętrznym.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farmakoterapii chorych leczonych w oddziale wewnętrznym z uwzględnieniem powikłań.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Rola edukacyjna pielęgniarki wobec chorych z chorobami internistycznymi.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Proces pielęgnowania w wybranych jednostkach chorobowych.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Powikłania leczenia dietetycznego, rehabilitacyjnego i leczniczo-pielęgnacyjnego – udział pielęgniarki w rozpoznawaniu i leczeniu;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Poradnictwo w zakresie samoopieki pacjentów leczonych internistycznie;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Monitorowanie stanu pacjenta w oddziale wewnętrznym z wykorzystaniem dostępnej aparatury.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Współpraca pielęgniarki z zespołem terapeutycznym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Udział pielęgniarki w elektroterapii.</w:t>
            </w: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Samokształcenie:</w:t>
            </w: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Celem samokształcenia jest:</w:t>
            </w:r>
            <w:r w:rsidRPr="003A1EA9">
              <w:rPr>
                <w:sz w:val="20"/>
                <w:szCs w:val="20"/>
              </w:rPr>
              <w:t xml:space="preserve"> aktywizowanie studentów do zdobywania wiedzy i poszukiwania nowych rozwiązań problemów internistycznych chorego, doskonalenie umiejętności aktywnego poszukiwania źródeł informacji, ich analizy, syntezy i wykorzystania w twórczy sposób, motywowanie do kreatywnej postawy we działaniach własnych.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Tematy samokształcenia: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Zadania pielęgniarki w elektroterapii i mechanicznym wspomaganiu pracy serca. 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Zadania pielęgniarki w leczeniu środkami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antykrzepliwymi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>.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Rola pielęgniarki w zapobieganiu i leczeniu przewlekłych powikłań w przebiegu cukrzycy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Opieka pielęgniarska nad pacjentem z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sarkoidozą</w:t>
            </w:r>
            <w:proofErr w:type="spellEnd"/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Problemy zdrowotne u pacjentów z twardzina układową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Problemy zdrowotne u pacjentów z toczniem rumieniowatym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Problemy funkcjonalne pacjentów dializowanych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Problemy pielęgnacyjne w opiece nad chorym z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kardiomiopatią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rozstrzniową</w:t>
            </w:r>
            <w:proofErr w:type="spellEnd"/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Kardiologiczny zespół X 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Zadania pielęgniarki w profilaktyce i leczeniu odleżyn u chorych internistycznie</w:t>
            </w: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5666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17.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Wiedza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Umiejętności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wiedzy absolwent zna i rozumie: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czynniki ryzyka i zagrożenia zdrowotne u pacjentów w różnym wieku;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etiopatogenezę, objawy kliniczne, przebieg, leczenie, rokowanie i zasady opieki pielęgniarskiej nad pacjentami w wybranych chorobach;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rodzaje badań diagnostycznych i zasady ich zlecania;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zasady przygotowania pacjenta w różnym wieku i stanie zdrowia do badań oraz zabiegów diagnostycznych, a także zasady opieki w trakcie oraz po tych badaniach i zabiegach;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standardy i procedury pielęgniarskie stosowane w opiece nad pacjentem w różnym wieku i stanie zdrowia;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reakcje pacjenta na chorobę, przyjęcie do szpitala i hospitalizację;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 prowadzić poradnictwo w zakresie samoopieki pacjentów w różnym wieku i stanie zdrowia dotyczące wad rozwojowych, chorób i uzależnień;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rozpoznawać powikłania po specjalistycznych badaniach diagnostycznych i zabiegach operacyjnych;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doraźnie podawać pacjentowi tlen i monitorować jego stan podczas tlenoterapii;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wykonywać badanie elektrokardiograficzne i rozpoznawać zaburzenia zagrażające życiu;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modyfikować dawkę stałą insuliny szybko- i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krótkodziałającej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przygotowywać pacjenta fizycznie i psychicznie do badań diagnostycznych;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rozmowę terapeutyczną;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przekazywać informacje członkom zespołu terapeutycznego o stanie zdrowia pacjenta;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 asystować lekarzowi w trakcie badań diagnostycznych;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przygotowywać i podawać pacjentom leki różnymi drogami, samodzielnie lub na zlecenie lekarza</w:t>
            </w:r>
            <w:r w:rsidR="00E62434">
              <w:rPr>
                <w:sz w:val="20"/>
                <w:szCs w:val="20"/>
              </w:rPr>
              <w:t>;</w:t>
            </w:r>
          </w:p>
        </w:tc>
      </w:tr>
      <w:tr w:rsidR="003A1EA9" w:rsidRPr="003A1EA9" w:rsidTr="003A1EA9">
        <w:trPr>
          <w:cantSplit/>
          <w:trHeight w:val="70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3A1EA9">
              <w:rPr>
                <w:b/>
                <w:bCs/>
                <w:sz w:val="20"/>
                <w:szCs w:val="20"/>
                <w:highlight w:val="yellow"/>
              </w:rPr>
              <w:t>Kompetencje społeczne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</w:rPr>
              <w:t>W zakresie kompetencji społecznych absolwent jest gotów do:</w:t>
            </w:r>
          </w:p>
          <w:p w:rsidR="003A1EA9" w:rsidRPr="003A1EA9" w:rsidRDefault="003A1EA9" w:rsidP="0064540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  <w:p w:rsidR="003A1EA9" w:rsidRPr="003A1EA9" w:rsidRDefault="003A1EA9" w:rsidP="0064540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przestrzegania praw pacjenta.</w:t>
            </w:r>
          </w:p>
        </w:tc>
      </w:tr>
      <w:tr w:rsidR="003A1EA9" w:rsidRPr="003A1EA9" w:rsidTr="003A1EA9">
        <w:trPr>
          <w:cantSplit/>
          <w:trHeight w:val="141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lastRenderedPageBreak/>
              <w:t>18.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3A1EA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uppressAutoHyphens/>
              <w:spacing w:line="276" w:lineRule="auto"/>
              <w:contextualSpacing/>
              <w:rPr>
                <w:rFonts w:eastAsia="Calibri"/>
                <w:b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b/>
                <w:sz w:val="20"/>
                <w:szCs w:val="22"/>
                <w:lang w:eastAsia="ar-SA"/>
              </w:rPr>
              <w:t xml:space="preserve">Literatura podstawowa: 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Jurkowska G., Łagoda K.: Pielęgniarstwo internistyczne. Wyd. Lek. PZWL, Warszawa 2021.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Dziechciaż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M.: Podstawowe czynności pielęgnacyjne i zabiegi medyczne. Wyd. I. Wyd. PZWL, Warszawa 2023.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Pączek L., Mucha K.,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Foroncewicz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B.: Choroby wewnętrzne – podręcznik dla studentów pielęgniarstwa i położnictwa. Wyd. I, Wyd. PZWL, Warszawa 2014.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Talarska D.,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Zuzulinska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– Ziółkiewicz D.: Pielęgniarstwo internistyczne, PZWL, Warszawa 2018. 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Płaszewska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-Żywko L., Kózka M.: Diagnozy i interwencje w praktyce pielęgniarskiej.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Wyd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 II. Wyd. PZWL, Warszawa 2021.</w:t>
            </w:r>
          </w:p>
          <w:p w:rsidR="003A1EA9" w:rsidRPr="003A1EA9" w:rsidRDefault="003A1EA9" w:rsidP="003A1EA9">
            <w:pPr>
              <w:contextualSpacing/>
              <w:rPr>
                <w:sz w:val="20"/>
              </w:rPr>
            </w:pPr>
            <w:r w:rsidRPr="003A1EA9">
              <w:rPr>
                <w:b/>
                <w:sz w:val="20"/>
              </w:rPr>
              <w:t>Literatura uzupełniająca:</w:t>
            </w:r>
          </w:p>
          <w:p w:rsidR="003152EA" w:rsidRPr="003A1EA9" w:rsidRDefault="003152EA" w:rsidP="0064540E">
            <w:pPr>
              <w:numPr>
                <w:ilvl w:val="0"/>
                <w:numId w:val="191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Wirusz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– Wysocka B., Zozulińska – Ziółkiewicz D., Pisarczyk- Wiza D.,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Naskret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D.: Choroby wewnętrzne. Podręcznik dla studenta pielęgniarstwa, położnictwa i fizjoterapii. UM im Karola Marcinkowskiego w Poznaniu. Poznań 2008.</w:t>
            </w:r>
          </w:p>
          <w:p w:rsidR="003A1EA9" w:rsidRPr="003A1EA9" w:rsidRDefault="003A1EA9" w:rsidP="0064540E">
            <w:pPr>
              <w:numPr>
                <w:ilvl w:val="0"/>
                <w:numId w:val="190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Szewczyk A: Pielęgniarstwo diabetologiczne. PZWL, Warszawa 2019. </w:t>
            </w:r>
          </w:p>
          <w:p w:rsidR="003A1EA9" w:rsidRPr="003A1EA9" w:rsidRDefault="003A1EA9" w:rsidP="0064540E">
            <w:pPr>
              <w:numPr>
                <w:ilvl w:val="0"/>
                <w:numId w:val="190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Kaszuba D., Nowicka A.,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Arendarczyk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M.[et al.]: Pielęgniarstwo kardiologiczne: podręcznik dla studiów medycznych. Wydawnictwo Lekarskie PZWL, Warszawa 2015.</w:t>
            </w:r>
          </w:p>
          <w:p w:rsidR="003A1EA9" w:rsidRPr="003A1EA9" w:rsidRDefault="003A1EA9" w:rsidP="0064540E">
            <w:pPr>
              <w:numPr>
                <w:ilvl w:val="0"/>
                <w:numId w:val="190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Szczeklik A., Gajewski P. (red.): Interna Szczeklika. Podręcznik chorób wewnętrznych. Wyd. Medycyna Praktyczna, Kraków 2018. </w:t>
            </w:r>
          </w:p>
        </w:tc>
      </w:tr>
    </w:tbl>
    <w:p w:rsidR="003A1EA9" w:rsidRPr="003A1EA9" w:rsidRDefault="003A1EA9" w:rsidP="003A1EA9">
      <w:pPr>
        <w:spacing w:after="200" w:line="276" w:lineRule="auto"/>
      </w:pPr>
    </w:p>
    <w:tbl>
      <w:tblPr>
        <w:tblpPr w:leftFromText="141" w:rightFromText="141" w:vertAnchor="text" w:horzAnchor="page" w:tblpX="359" w:tblpY="52"/>
        <w:tblW w:w="11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4983"/>
        <w:gridCol w:w="1938"/>
        <w:gridCol w:w="3047"/>
      </w:tblGrid>
      <w:tr w:rsidR="003A1EA9" w:rsidRPr="003A1EA9" w:rsidTr="003A1EA9">
        <w:trPr>
          <w:trHeight w:val="551"/>
        </w:trPr>
        <w:tc>
          <w:tcPr>
            <w:tcW w:w="1118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  <w:u w:val="single"/>
              </w:rPr>
              <w:t xml:space="preserve">CHOROBY WEWNĘTRZNE I PIELĘGNIARSTWO INTERNISTYCZNE </w:t>
            </w:r>
            <w:r w:rsidRPr="003A1EA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cantSplit/>
          <w:trHeight w:val="963"/>
        </w:trPr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4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SZCZEGÓŁOWE EFEKTY KSZTAŁCENIA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3A1EA9">
              <w:rPr>
                <w:i/>
                <w:sz w:val="16"/>
                <w:szCs w:val="16"/>
              </w:rPr>
              <w:t xml:space="preserve">(wg. standardu  kształcenia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38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118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WIEDZY absolwent zna i rozumie: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610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czynniki ryzyka i zagrożenia zdrowotne u pacjentów w różnym wieku;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  <w:r w:rsidR="00E62434">
              <w:rPr>
                <w:sz w:val="20"/>
                <w:szCs w:val="20"/>
              </w:rPr>
              <w:t>/ samokształcenie</w:t>
            </w:r>
            <w:r w:rsidRPr="003A1E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  <w:r w:rsidR="004172F9">
              <w:rPr>
                <w:rFonts w:eastAsia="Calibri"/>
                <w:sz w:val="20"/>
                <w:szCs w:val="20"/>
              </w:rPr>
              <w:t>/ prezentacja multimedialna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44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E62434" w:rsidP="003A1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Wykłady/ samokształcenie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kolokwium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39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291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D.W4.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rodzaje badań diagnostycznych i zasady ich zlecania;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071DAE">
        <w:tblPrEx>
          <w:tblLook w:val="01E0" w:firstRow="1" w:lastRow="1" w:firstColumn="1" w:lastColumn="1" w:noHBand="0" w:noVBand="0"/>
        </w:tblPrEx>
        <w:trPr>
          <w:trHeight w:hRule="exact" w:val="1150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D.W5.</w:t>
            </w:r>
          </w:p>
        </w:tc>
        <w:tc>
          <w:tcPr>
            <w:tcW w:w="4983" w:type="dxa"/>
            <w:vAlign w:val="center"/>
          </w:tcPr>
          <w:p w:rsidR="00071DAE" w:rsidRPr="003A1EA9" w:rsidRDefault="00071DAE" w:rsidP="00071DAE">
            <w:p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zasady przygotowania pacjenta w różnym wieku i stanie zdrowia do badań oraz zabiegów diagnostycznych, a także zasady opieki w trakcie oraz po tych badaniach i zabiegach; </w:t>
            </w:r>
          </w:p>
          <w:p w:rsidR="00071DAE" w:rsidRDefault="00071DAE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zabiegach;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071DAE">
        <w:tblPrEx>
          <w:tblLook w:val="01E0" w:firstRow="1" w:lastRow="1" w:firstColumn="1" w:lastColumn="1" w:noHBand="0" w:noVBand="0"/>
        </w:tblPrEx>
        <w:trPr>
          <w:trHeight w:hRule="exact" w:val="111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lastRenderedPageBreak/>
              <w:t>D.W6.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4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1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D.W8.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reakcje pacjenta na chorobę, przyjęcie do szpitala i hospitalizację;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40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  <w:p w:rsidR="003A1EA9" w:rsidRPr="003A1EA9" w:rsidRDefault="003A1EA9" w:rsidP="003A1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  <w:p w:rsidR="003A1EA9" w:rsidRPr="003A1EA9" w:rsidRDefault="003A1EA9" w:rsidP="003A1EA9">
            <w:pPr>
              <w:jc w:val="center"/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1118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195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Seminarium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 xml:space="preserve">sprawozdanie metodą procesu pielęgnowania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4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5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D.U3.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ćwiczenia praktyczne </w:t>
            </w: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D.U8.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rozpoznawać powikłania po specjalistycznych badaniach diagnostycznych i zabiegach operacyjnych;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730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D.U9.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doraźnie podawać pacjentowi tlen i monitorować jego stan podczas tlenoterapii;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4172F9" w:rsidRDefault="004172F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 xml:space="preserve">zadanie praktyczne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3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D.U10.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wykonywać badanie elektrokardiograficzne i rozpoznawać zaburzenia zagrażające życiu;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4172F9" w:rsidRPr="003A1EA9" w:rsidRDefault="003A1EA9" w:rsidP="004172F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Praktyki </w:t>
            </w:r>
            <w:r w:rsidR="004172F9" w:rsidRPr="003A1EA9">
              <w:rPr>
                <w:rFonts w:eastAsia="Calibri"/>
                <w:sz w:val="20"/>
                <w:szCs w:val="20"/>
              </w:rPr>
              <w:t xml:space="preserve"> </w:t>
            </w:r>
            <w:r w:rsidR="004172F9" w:rsidRPr="003A1EA9">
              <w:rPr>
                <w:sz w:val="20"/>
                <w:szCs w:val="20"/>
              </w:rPr>
              <w:t>zawodowe</w:t>
            </w:r>
            <w:r w:rsidR="004172F9" w:rsidRPr="003A1EA9">
              <w:rPr>
                <w:rFonts w:eastAsia="Calibri"/>
                <w:sz w:val="20"/>
                <w:szCs w:val="20"/>
              </w:rPr>
              <w:t xml:space="preserve"> </w:t>
            </w:r>
            <w:r w:rsidR="004172F9">
              <w:rPr>
                <w:rFonts w:eastAsia="Calibri"/>
                <w:sz w:val="20"/>
                <w:szCs w:val="20"/>
              </w:rPr>
              <w:t>S</w:t>
            </w:r>
            <w:r w:rsidR="004172F9" w:rsidRPr="003A1EA9">
              <w:rPr>
                <w:rFonts w:eastAsia="Calibri"/>
                <w:sz w:val="20"/>
                <w:szCs w:val="20"/>
              </w:rPr>
              <w:t>ymulacja medyczna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3A1EA9" w:rsidRPr="003A1EA9" w:rsidRDefault="004172F9" w:rsidP="004172F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 xml:space="preserve">zadanie praktyczne 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modyfikować dawkę stałą insuliny szybko- i </w:t>
            </w:r>
            <w:proofErr w:type="spellStart"/>
            <w:r w:rsidRPr="003A1EA9">
              <w:rPr>
                <w:color w:val="000000"/>
                <w:sz w:val="20"/>
                <w:szCs w:val="20"/>
              </w:rPr>
              <w:t>krótkodziałającej</w:t>
            </w:r>
            <w:proofErr w:type="spellEnd"/>
            <w:r w:rsidRPr="003A1EA9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 xml:space="preserve">sprawozdanie metodą procesu pielęgnowania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sprawdzian praktyczny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5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przygotowywać pacjenta fizycznie i psychicznie do badań diagnostycznych;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172F9" w:rsidRDefault="004172F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 xml:space="preserve">zadanie praktyczne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4172F9">
        <w:tblPrEx>
          <w:tblLook w:val="01E0" w:firstRow="1" w:lastRow="1" w:firstColumn="1" w:lastColumn="1" w:noHBand="0" w:noVBand="0"/>
        </w:tblPrEx>
        <w:trPr>
          <w:trHeight w:hRule="exact" w:val="1105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Seminarium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ćwiczenia praktyczne</w:t>
            </w:r>
          </w:p>
          <w:p w:rsid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4172F9" w:rsidRPr="003A1EA9" w:rsidRDefault="004172F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  <w:lang w:val="smj-SE" w:eastAsia="en-US"/>
              </w:rPr>
              <w:t>proces pielęgnowania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sprawdzian praktyczny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86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 xml:space="preserve">realizacja zleconego zadania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86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lastRenderedPageBreak/>
              <w:t>D.U22.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realizacja zleconego zadania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3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realizacja zleconego zadania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4172F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Praktyki </w:t>
            </w:r>
            <w:r w:rsidR="004172F9"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  <w:r w:rsidR="004172F9" w:rsidRPr="003A1EA9">
              <w:rPr>
                <w:sz w:val="20"/>
                <w:szCs w:val="20"/>
              </w:rPr>
              <w:t xml:space="preserve"> zawodowe</w:t>
            </w:r>
            <w:r w:rsidR="004172F9"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  <w:r w:rsidR="004172F9">
              <w:rPr>
                <w:rFonts w:eastAsia="Calibri"/>
                <w:sz w:val="20"/>
                <w:szCs w:val="20"/>
                <w:lang w:val="smj-SE" w:eastAsia="en-US"/>
              </w:rPr>
              <w:t>S</w:t>
            </w:r>
            <w:r w:rsidR="004172F9" w:rsidRPr="003A1EA9">
              <w:rPr>
                <w:rFonts w:eastAsia="Calibri"/>
                <w:sz w:val="20"/>
                <w:szCs w:val="20"/>
                <w:lang w:val="smj-SE" w:eastAsia="en-US"/>
              </w:rPr>
              <w:t>ymulacja medyczna</w:t>
            </w:r>
            <w:r w:rsidR="004172F9" w:rsidRPr="003A1E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realizacja zleconego zadania </w:t>
            </w:r>
          </w:p>
          <w:p w:rsidR="003A1EA9" w:rsidRPr="003A1EA9" w:rsidRDefault="004172F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>zadanie praktyczne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21"/>
        </w:trPr>
        <w:tc>
          <w:tcPr>
            <w:tcW w:w="1118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14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>D.KS1.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i kulturowych oraz empatii w relacji z pacjentem i jego rodziną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E6243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 w:rsidRPr="003A1EA9">
              <w:rPr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przestrzegania praw pacjenta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</w:tbl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8"/>
        <w:gridCol w:w="2662"/>
        <w:gridCol w:w="2414"/>
      </w:tblGrid>
      <w:tr w:rsidR="003A1EA9" w:rsidRPr="003A1EA9" w:rsidTr="003A1EA9">
        <w:trPr>
          <w:trHeight w:val="403"/>
        </w:trPr>
        <w:tc>
          <w:tcPr>
            <w:tcW w:w="1122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88"/>
        </w:trPr>
        <w:tc>
          <w:tcPr>
            <w:tcW w:w="6148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07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94"/>
        </w:trPr>
        <w:tc>
          <w:tcPr>
            <w:tcW w:w="6148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7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337"/>
        </w:trPr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60</w:t>
            </w:r>
          </w:p>
        </w:tc>
      </w:tr>
      <w:tr w:rsidR="003A1EA9" w:rsidRPr="003A1EA9" w:rsidTr="003A1EA9">
        <w:trPr>
          <w:trHeight w:val="337"/>
        </w:trPr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30</w:t>
            </w:r>
          </w:p>
        </w:tc>
      </w:tr>
      <w:tr w:rsidR="003A1EA9" w:rsidRPr="003A1EA9" w:rsidTr="003A1EA9">
        <w:trPr>
          <w:trHeight w:val="415"/>
        </w:trPr>
        <w:tc>
          <w:tcPr>
            <w:tcW w:w="614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A1EA9" w:rsidRPr="003A1EA9" w:rsidTr="003A1EA9">
        <w:trPr>
          <w:trHeight w:val="748"/>
        </w:trPr>
        <w:tc>
          <w:tcPr>
            <w:tcW w:w="6148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6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1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640"/>
        </w:trPr>
        <w:tc>
          <w:tcPr>
            <w:tcW w:w="6148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EB147A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="003A1EA9" w:rsidRPr="003A1EA9">
              <w:rPr>
                <w:rFonts w:eastAsia="Calibr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</w:tr>
    </w:tbl>
    <w:p w:rsidR="003A1EA9" w:rsidRPr="003A1EA9" w:rsidRDefault="003A1EA9" w:rsidP="003A1EA9">
      <w:pPr>
        <w:rPr>
          <w:b/>
          <w:bCs/>
        </w:rPr>
      </w:pPr>
    </w:p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p w:rsidR="00EB147A" w:rsidRPr="003A1EA9" w:rsidRDefault="00EB147A" w:rsidP="003A1EA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0"/>
        <w:gridCol w:w="2654"/>
        <w:gridCol w:w="2407"/>
      </w:tblGrid>
      <w:tr w:rsidR="003A1EA9" w:rsidRPr="003A1EA9" w:rsidTr="003A1EA9">
        <w:trPr>
          <w:trHeight w:val="402"/>
        </w:trPr>
        <w:tc>
          <w:tcPr>
            <w:tcW w:w="11191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87"/>
        </w:trPr>
        <w:tc>
          <w:tcPr>
            <w:tcW w:w="6130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060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93"/>
        </w:trPr>
        <w:tc>
          <w:tcPr>
            <w:tcW w:w="6130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60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336"/>
        </w:trPr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120</w:t>
            </w:r>
          </w:p>
        </w:tc>
      </w:tr>
      <w:tr w:rsidR="003A1EA9" w:rsidRPr="003A1EA9" w:rsidTr="003A1EA9">
        <w:trPr>
          <w:trHeight w:val="414"/>
        </w:trPr>
        <w:tc>
          <w:tcPr>
            <w:tcW w:w="613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</w:tr>
      <w:tr w:rsidR="003A1EA9" w:rsidRPr="003A1EA9" w:rsidTr="003A1EA9">
        <w:trPr>
          <w:trHeight w:val="745"/>
        </w:trPr>
        <w:tc>
          <w:tcPr>
            <w:tcW w:w="6130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5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0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638"/>
        </w:trPr>
        <w:tc>
          <w:tcPr>
            <w:tcW w:w="6130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A1EA9" w:rsidRPr="003A1EA9" w:rsidRDefault="003A1EA9" w:rsidP="003A1EA9">
      <w:pPr>
        <w:jc w:val="center"/>
        <w:rPr>
          <w:b/>
          <w:bCs/>
        </w:rPr>
      </w:pPr>
    </w:p>
    <w:p w:rsidR="003A1EA9" w:rsidRPr="003A1EA9" w:rsidRDefault="003A1EA9" w:rsidP="003A1EA9">
      <w:pPr>
        <w:rPr>
          <w:b/>
          <w:bCs/>
        </w:rPr>
      </w:pPr>
    </w:p>
    <w:p w:rsidR="003A1EA9" w:rsidRPr="003A1EA9" w:rsidRDefault="003A1EA9" w:rsidP="003A1EA9">
      <w:pPr>
        <w:jc w:val="center"/>
        <w:rPr>
          <w:b/>
          <w:bCs/>
        </w:rPr>
      </w:pPr>
    </w:p>
    <w:p w:rsidR="00EB147A" w:rsidRDefault="00EB147A" w:rsidP="00115FCD">
      <w:pPr>
        <w:pStyle w:val="Nagwek2"/>
      </w:pPr>
      <w:bookmarkStart w:id="7" w:name="_Toc182402880"/>
    </w:p>
    <w:p w:rsidR="00EB147A" w:rsidRDefault="00EB147A" w:rsidP="00EB147A"/>
    <w:p w:rsidR="00EB147A" w:rsidRDefault="00EB147A" w:rsidP="00EB147A"/>
    <w:tbl>
      <w:tblPr>
        <w:tblpPr w:leftFromText="141" w:rightFromText="141" w:vertAnchor="text" w:horzAnchor="page" w:tblpX="342" w:tblpY="10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694"/>
        <w:gridCol w:w="1700"/>
      </w:tblGrid>
      <w:tr w:rsidR="00EB147A" w:rsidRPr="00BD2703" w:rsidTr="00EB147A">
        <w:trPr>
          <w:trHeight w:val="398"/>
        </w:trPr>
        <w:tc>
          <w:tcPr>
            <w:tcW w:w="1134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EB147A" w:rsidRPr="00BD2703" w:rsidTr="00EB147A">
        <w:trPr>
          <w:trHeight w:val="285"/>
        </w:trPr>
        <w:tc>
          <w:tcPr>
            <w:tcW w:w="694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EB147A" w:rsidRPr="00BD2703" w:rsidTr="00EB147A">
        <w:trPr>
          <w:trHeight w:val="389"/>
        </w:trPr>
        <w:tc>
          <w:tcPr>
            <w:tcW w:w="6946" w:type="dxa"/>
            <w:vMerge/>
            <w:vAlign w:val="center"/>
            <w:hideMark/>
          </w:tcPr>
          <w:p w:rsidR="00EB147A" w:rsidRPr="00BD2703" w:rsidRDefault="00EB147A" w:rsidP="00EB14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EB147A" w:rsidRPr="00BD2703" w:rsidTr="00EB147A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160</w:t>
            </w:r>
          </w:p>
        </w:tc>
      </w:tr>
      <w:tr w:rsidR="00EB147A" w:rsidRPr="00BD2703" w:rsidTr="00EB147A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20</w:t>
            </w:r>
          </w:p>
        </w:tc>
      </w:tr>
      <w:tr w:rsidR="00EB147A" w:rsidRPr="00BD2703" w:rsidTr="00EB147A">
        <w:trPr>
          <w:trHeight w:val="410"/>
        </w:trPr>
        <w:tc>
          <w:tcPr>
            <w:tcW w:w="694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EB147A" w:rsidRPr="00BD2703" w:rsidTr="00EB147A">
        <w:trPr>
          <w:trHeight w:val="738"/>
        </w:trPr>
        <w:tc>
          <w:tcPr>
            <w:tcW w:w="694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170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EB147A" w:rsidRPr="00BD2703" w:rsidTr="00EB147A">
        <w:trPr>
          <w:trHeight w:val="632"/>
        </w:trPr>
        <w:tc>
          <w:tcPr>
            <w:tcW w:w="694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EB147A" w:rsidRDefault="00EB147A" w:rsidP="00EB147A"/>
    <w:p w:rsidR="00EB147A" w:rsidRPr="00EB147A" w:rsidRDefault="00EB147A" w:rsidP="00EB147A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EB147A" w:rsidRPr="00BD2703" w:rsidTr="00EB147A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EB147A" w:rsidRPr="00BD2703" w:rsidTr="00EB147A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EB147A" w:rsidRPr="00BD2703" w:rsidTr="00EB147A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EB147A" w:rsidRPr="00BD2703" w:rsidRDefault="00EB147A" w:rsidP="00EB14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EB147A" w:rsidRPr="00BD2703" w:rsidTr="00EB147A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EB147A" w:rsidRPr="00BD2703" w:rsidTr="00EB147A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EB147A" w:rsidRPr="00BD2703" w:rsidTr="00EB147A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EB147A" w:rsidRPr="00BD2703" w:rsidTr="00EB147A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EB147A" w:rsidRPr="00BD2703" w:rsidTr="00EB147A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EB147A">
      <w:pPr>
        <w:pStyle w:val="Nagwek2"/>
        <w:jc w:val="left"/>
      </w:pPr>
    </w:p>
    <w:p w:rsidR="00EB147A" w:rsidRDefault="00EB147A" w:rsidP="00EB147A">
      <w:pPr>
        <w:pStyle w:val="Nagwek2"/>
        <w:jc w:val="left"/>
      </w:pPr>
    </w:p>
    <w:p w:rsidR="00EB147A" w:rsidRDefault="00EB147A" w:rsidP="00EB147A">
      <w:pPr>
        <w:pStyle w:val="Nagwek2"/>
        <w:jc w:val="left"/>
      </w:pPr>
    </w:p>
    <w:p w:rsidR="00EB147A" w:rsidRDefault="00EB147A" w:rsidP="00EB147A"/>
    <w:p w:rsidR="00EB147A" w:rsidRPr="00EB147A" w:rsidRDefault="00EB147A" w:rsidP="00EB147A"/>
    <w:p w:rsidR="00BD2703" w:rsidRPr="00405097" w:rsidRDefault="00BD2703" w:rsidP="00EB147A">
      <w:pPr>
        <w:pStyle w:val="Nagwek2"/>
      </w:pPr>
      <w:r w:rsidRPr="00405097">
        <w:lastRenderedPageBreak/>
        <w:t>PEDIATRIA I PIELĘGNIARSTWO PEDIATRYCZNE</w:t>
      </w:r>
      <w:bookmarkEnd w:id="7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8" w:name="_Toc212028142"/>
      <w:r w:rsidR="00DF6E92" w:rsidRPr="00CE7FD0">
        <w:rPr>
          <w:sz w:val="20"/>
          <w:szCs w:val="20"/>
        </w:rPr>
        <w:instrText>Pediatria i pielęgniarstwo pediatryczne</w:instrText>
      </w:r>
      <w:bookmarkEnd w:id="8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/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9"/>
        <w:gridCol w:w="7794"/>
      </w:tblGrid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BD2703" w:rsidRPr="00BD2703" w:rsidTr="005F4809">
        <w:trPr>
          <w:cantSplit/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Pediatria i pielęgniarstwo pediatryczne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8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PL.27.3.W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PL.27.3.S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PL.27.3.ZP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PL.27.4.W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PL.27.4.ZP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PL.27.4.PZ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zaliczenia III i IV  semestru,</w:t>
            </w:r>
          </w:p>
          <w:p w:rsidR="00BD2703" w:rsidRPr="00BD2703" w:rsidRDefault="00BD2703" w:rsidP="0064540E">
            <w:pPr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III, IV</w:t>
            </w:r>
          </w:p>
        </w:tc>
      </w:tr>
      <w:tr w:rsidR="00BD2703" w:rsidRPr="00BD2703" w:rsidTr="005F4809">
        <w:trPr>
          <w:cantSplit/>
          <w:trHeight w:val="1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4B" w:rsidRPr="0066504B" w:rsidRDefault="0066504B" w:rsidP="0066504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 xml:space="preserve">prof. dr hab. Elżbieta Pac-Kożuchowska 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 w:rsidRPr="0066504B">
              <w:rPr>
                <w:bCs/>
                <w:kern w:val="3"/>
                <w:sz w:val="20"/>
                <w:szCs w:val="20"/>
                <w:lang w:eastAsia="en-US"/>
              </w:rPr>
              <w:t>dr Aneta Mielnik</w:t>
            </w:r>
          </w:p>
          <w:p w:rsidR="0066504B" w:rsidRPr="0066504B" w:rsidRDefault="00E6389F" w:rsidP="0066504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d</w:t>
            </w:r>
            <w:r w:rsidR="0066504B" w:rsidRPr="0066504B">
              <w:rPr>
                <w:kern w:val="3"/>
                <w:sz w:val="20"/>
                <w:szCs w:val="20"/>
              </w:rPr>
              <w:t>r Edyta Wojciechowska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Urszula Smoleń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Monika Obuch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Monika Dragan</w:t>
            </w:r>
          </w:p>
          <w:p w:rsidR="00BD2703" w:rsidRPr="00BD2703" w:rsidRDefault="0066504B" w:rsidP="0066504B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Anita Kramarczyk</w:t>
            </w:r>
          </w:p>
        </w:tc>
      </w:tr>
      <w:tr w:rsidR="00BD2703" w:rsidRPr="00BD2703" w:rsidTr="005F4809">
        <w:trPr>
          <w:cantSplit/>
          <w:trHeight w:val="1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</w:tr>
      <w:tr w:rsidR="00BD2703" w:rsidRPr="00BD2703" w:rsidTr="005F4809">
        <w:trPr>
          <w:cantSplit/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Wiedza z zakresu anatomii, fizjologii, patologii, podstaw pielęgniarstwa</w:t>
            </w:r>
          </w:p>
        </w:tc>
      </w:tr>
      <w:tr w:rsidR="00BD2703" w:rsidRPr="00BD2703" w:rsidTr="005F4809">
        <w:trPr>
          <w:cantSplit/>
          <w:trHeight w:val="1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- 30 godz.(III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 xml:space="preserve">.) + Samokształcenie - 25 godz.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Seminarium –15 godz. 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 xml:space="preserve">.) + Samokształcenie - 15 </w:t>
            </w:r>
            <w:proofErr w:type="spellStart"/>
            <w:r w:rsidRPr="00BD2703">
              <w:rPr>
                <w:bCs/>
                <w:sz w:val="20"/>
                <w:szCs w:val="20"/>
              </w:rPr>
              <w:t>godz</w:t>
            </w:r>
            <w:proofErr w:type="spellEnd"/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Zajęcia praktyczne - 80 godz.(III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 xml:space="preserve">.) </w:t>
            </w:r>
            <w:r w:rsidR="001B02AA">
              <w:rPr>
                <w:bCs/>
                <w:sz w:val="20"/>
                <w:szCs w:val="20"/>
              </w:rPr>
              <w:t xml:space="preserve">+ </w:t>
            </w:r>
            <w:r w:rsidR="001B02AA" w:rsidRPr="00BD2703">
              <w:rPr>
                <w:bCs/>
                <w:sz w:val="20"/>
                <w:szCs w:val="20"/>
              </w:rPr>
              <w:t xml:space="preserve">80 godz.(IV </w:t>
            </w:r>
            <w:proofErr w:type="spellStart"/>
            <w:r w:rsidR="001B02AA"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="001B02AA" w:rsidRPr="00BD2703">
              <w:rPr>
                <w:bCs/>
                <w:sz w:val="20"/>
                <w:szCs w:val="20"/>
              </w:rPr>
              <w:t xml:space="preserve">.) </w:t>
            </w:r>
            <w:r w:rsidR="001B02AA">
              <w:rPr>
                <w:bCs/>
                <w:sz w:val="20"/>
                <w:szCs w:val="20"/>
              </w:rPr>
              <w:t>– w tym 1</w:t>
            </w:r>
            <w:r w:rsidRPr="00BD2703">
              <w:rPr>
                <w:bCs/>
                <w:sz w:val="20"/>
                <w:szCs w:val="20"/>
              </w:rPr>
              <w:t>0 godz. w CSM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- 30 godz.(IV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 + Samokształcenie - 25 godz.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Praktyki zawodowe - 160 godz. 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</w:t>
            </w:r>
          </w:p>
        </w:tc>
      </w:tr>
      <w:tr w:rsidR="00BD2703" w:rsidRPr="00BD2703" w:rsidTr="005F4809">
        <w:trPr>
          <w:cantSplit/>
          <w:trHeight w:val="1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 –  4 punkty ECTS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 –  6 punktów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 –  6 punktów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 – 1 punkt ECTS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Celami przedmiotu/modułu jest:</w:t>
            </w:r>
          </w:p>
          <w:p w:rsidR="00BD2703" w:rsidRPr="00BD2703" w:rsidRDefault="00BD2703" w:rsidP="0064540E">
            <w:pPr>
              <w:numPr>
                <w:ilvl w:val="0"/>
                <w:numId w:val="11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przekazanie wiedzy dotyczącej organizacji opieki pediatrycznej, postępowania diagnostycznego, opiekuńczo - leczniczego, profilaktycznego, edukacyjnego w odniesieniu do dziecka w różnym wieku i stanie zdrowia z uwzględnieniem stanów zagrożenia życia;</w:t>
            </w:r>
          </w:p>
          <w:p w:rsidR="00BD2703" w:rsidRPr="00BD2703" w:rsidRDefault="00BD2703" w:rsidP="0064540E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nabycie umiejętności profesjonalnego rozwiązywania problemów zdrowotnych i pielęgnacyjnych pacjentów pediatrycznych i wsparcia ich rodzin w ramach realizowanych interwencji zgodnie z aktualnymi standardami i procedurami oraz podejmowania działań prewencyjnych;</w:t>
            </w:r>
          </w:p>
          <w:p w:rsidR="00BD2703" w:rsidRPr="00BD2703" w:rsidRDefault="00BD2703" w:rsidP="0064540E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357" w:hanging="357"/>
              <w:rPr>
                <w:color w:val="FF0000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kształtowanie postawy wrażliwości i gotowości w zakresie świadczenia opieki zdrowotnej wobec pacjentów pediatrycznych. 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 konwersatoryjny z wykorzystaniem technik audiowizualnych.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Samokształcenie: praca grupowa lub indywidualna na określony temat.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Seminarium: dyskusja oparta na studium przypadku, rozwiązywanie problemów-praca w grupach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praktyczne: praca zespołowa, studium przypadku, instruktaż, pokaz, symulacja.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zawodowe: praca zespołowa, studium przypadku, pokaz, instruktaż.</w:t>
            </w:r>
          </w:p>
        </w:tc>
      </w:tr>
      <w:tr w:rsidR="00BD2703" w:rsidRPr="00BD2703" w:rsidTr="005F4809">
        <w:trPr>
          <w:cantSplit/>
          <w:trHeight w:val="130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wykładów:</w:t>
            </w: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 xml:space="preserve">Zaliczenie (Z) 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>– wykłady w III semestrze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zajęciach.</w:t>
            </w:r>
          </w:p>
          <w:p w:rsidR="00BD2703" w:rsidRPr="00BD2703" w:rsidRDefault="00BD2703" w:rsidP="00BD2703">
            <w:pPr>
              <w:snapToGrid w:val="0"/>
              <w:ind w:left="360"/>
              <w:contextualSpacing/>
              <w:jc w:val="both"/>
              <w:rPr>
                <w:rFonts w:eastAsia="Calibri"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>Egzamin (E)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 - wykłady w IV semestrze.</w:t>
            </w:r>
          </w:p>
          <w:p w:rsidR="00BD2703" w:rsidRPr="00BD2703" w:rsidRDefault="00BD2703" w:rsidP="00BD2703">
            <w:pPr>
              <w:snapToGrid w:val="0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Pozytywną cenę końcową z wykładów</w:t>
            </w:r>
            <w:r w:rsidRPr="00BD2703">
              <w:rPr>
                <w:sz w:val="20"/>
                <w:szCs w:val="20"/>
                <w:lang w:val="smj-SE" w:eastAsia="en-US"/>
              </w:rPr>
              <w:t xml:space="preserve"> stanowi: 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zajęciach;</w:t>
            </w:r>
          </w:p>
          <w:p w:rsidR="00BD2703" w:rsidRDefault="00BD2703" w:rsidP="002B1AC4">
            <w:pPr>
              <w:numPr>
                <w:ilvl w:val="0"/>
                <w:numId w:val="30"/>
              </w:numPr>
              <w:suppressAutoHyphens/>
              <w:snapToGrid w:val="0"/>
              <w:spacing w:after="200" w:line="276" w:lineRule="auto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uzyskanie pozytywnej oceny z testu</w:t>
            </w:r>
            <w:r w:rsidR="0072697E">
              <w:rPr>
                <w:rFonts w:eastAsia="Calibri"/>
                <w:sz w:val="20"/>
                <w:szCs w:val="20"/>
                <w:lang w:val="smj-SE" w:eastAsia="en-US"/>
              </w:rPr>
              <w:t xml:space="preserve"> pisemnego jednokrotnego wyboru.</w:t>
            </w:r>
          </w:p>
          <w:p w:rsidR="0072697E" w:rsidRPr="00BD2703" w:rsidRDefault="0072697E" w:rsidP="0072697E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samokształcenia</w:t>
            </w:r>
            <w:r>
              <w:rPr>
                <w:b/>
                <w:sz w:val="20"/>
                <w:szCs w:val="20"/>
              </w:rPr>
              <w:t xml:space="preserve"> w ramach wykładów</w:t>
            </w:r>
            <w:r w:rsidRPr="00BD2703">
              <w:rPr>
                <w:b/>
                <w:sz w:val="20"/>
                <w:szCs w:val="20"/>
              </w:rPr>
              <w:t>:</w:t>
            </w:r>
          </w:p>
          <w:p w:rsidR="0072697E" w:rsidRDefault="0072697E" w:rsidP="0072697E">
            <w:pPr>
              <w:snapToGri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Zaliczenie na podstawie wykonania pracy w formie prezentacji w grupach na określony temat.</w:t>
            </w:r>
          </w:p>
          <w:p w:rsidR="0072697E" w:rsidRPr="0072697E" w:rsidRDefault="0072697E" w:rsidP="0072697E">
            <w:pPr>
              <w:snapToGri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seminarium: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na zajęciach, aktywność na zajęciach,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ocenianie bieżące z przygotowania się do zajęć,</w:t>
            </w:r>
          </w:p>
          <w:p w:rsid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wykonanie zleconego zadania na podstawie studium przypadku.</w:t>
            </w:r>
          </w:p>
          <w:p w:rsidR="001B02AA" w:rsidRDefault="001B02AA" w:rsidP="001B02AA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1B02AA" w:rsidRPr="001B02AA" w:rsidRDefault="001B02AA" w:rsidP="001B02AA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1B02AA">
              <w:rPr>
                <w:b/>
                <w:kern w:val="3"/>
                <w:sz w:val="20"/>
                <w:szCs w:val="20"/>
              </w:rPr>
              <w:t>Forma i warunki zaliczenia samokształcenia w ramach seminarium:</w:t>
            </w:r>
          </w:p>
          <w:p w:rsidR="001B02AA" w:rsidRPr="001B02AA" w:rsidRDefault="001B02AA" w:rsidP="001B02AA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1B02AA">
              <w:rPr>
                <w:rFonts w:eastAsia="Calibri"/>
                <w:kern w:val="3"/>
                <w:sz w:val="20"/>
                <w:szCs w:val="20"/>
              </w:rPr>
              <w:t xml:space="preserve">Zaliczenie na podstawie wykonania pracy w formie prezentacji </w:t>
            </w:r>
            <w:r w:rsidR="0001138E">
              <w:rPr>
                <w:rFonts w:eastAsia="Calibri"/>
                <w:kern w:val="3"/>
                <w:sz w:val="20"/>
                <w:szCs w:val="20"/>
              </w:rPr>
              <w:t xml:space="preserve">multimedialnej </w:t>
            </w:r>
            <w:r w:rsidRPr="001B02AA">
              <w:rPr>
                <w:rFonts w:eastAsia="Calibri"/>
                <w:kern w:val="3"/>
                <w:sz w:val="20"/>
                <w:szCs w:val="20"/>
              </w:rPr>
              <w:t>na określony temat.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zajęć praktycznych: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Zajęcia praktyczne- (Z)</w:t>
            </w:r>
            <w:r w:rsidRPr="00BD2703">
              <w:rPr>
                <w:sz w:val="20"/>
                <w:szCs w:val="20"/>
              </w:rPr>
              <w:t xml:space="preserve"> zaliczenie w III semestrze.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Zajęcia praktyczne- (ZO)</w:t>
            </w:r>
            <w:r w:rsidRPr="00BD2703">
              <w:rPr>
                <w:sz w:val="20"/>
                <w:szCs w:val="20"/>
              </w:rPr>
              <w:t xml:space="preserve"> zaliczenie z oceną w IV semestrze.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Warunki zaliczenia: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na zajęciach, aktywność,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ocenianie bieżące z przygotowania się do zajęć,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metodą procesu pielęgnowania (stawianie diagnoz pielęgniarskich, planowanie i realizowanie procesu pielęgnowania na podstawie przypadków klinicznych w oddziale dziecięcym oraz ocenianie efektów podejmowanych działań), przygotowanie raportu pielęgniarskiego,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wykonywanie zadań zawodowych zgodnie z obowiązującymi procedurami w oddziale dziecięcym, przestrzeganie regulaminu zajęć praktycznych,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umiejętności w wykazie umiejętności do zaliczenia w zawodzie pielęgniarki/ pielęgniarza,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zajęć w warunkach symulowanych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1B02AA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praktyk zawodowych:</w:t>
            </w:r>
          </w:p>
          <w:p w:rsidR="00BD2703" w:rsidRPr="00BD2703" w:rsidRDefault="001B02AA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Praktyki zawodowe</w:t>
            </w:r>
            <w:r w:rsidR="00BD2703" w:rsidRPr="00BD2703">
              <w:rPr>
                <w:b/>
                <w:sz w:val="20"/>
                <w:szCs w:val="20"/>
              </w:rPr>
              <w:t xml:space="preserve"> - (ZO) </w:t>
            </w:r>
            <w:r w:rsidR="00BD2703" w:rsidRPr="00BD2703">
              <w:rPr>
                <w:sz w:val="20"/>
                <w:szCs w:val="20"/>
              </w:rPr>
              <w:t>zaliczenie z oceną.</w:t>
            </w:r>
          </w:p>
          <w:p w:rsidR="005A2507" w:rsidRPr="005A2507" w:rsidRDefault="005A2507" w:rsidP="00BD2703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Warunki zaliczenia:</w:t>
            </w:r>
          </w:p>
          <w:p w:rsidR="002B1AC4" w:rsidRPr="002B1AC4" w:rsidRDefault="002B1AC4" w:rsidP="002B1AC4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zaliczenie zajęć praktycznych z przedmiotu.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obecność, aktywność  na zajęciach,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(proces pielęgnowania i raport pielęgniarski w formie pisemnej),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przestrzeganie regulaminu praktyk zawodowych,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poszczególnych umiejętności w wykazie umiejętności do zaliczenia w zawodzie pielęgniarki/ pielęgniarza;</w:t>
            </w:r>
          </w:p>
          <w:p w:rsidR="00BD2703" w:rsidRPr="00BD2703" w:rsidRDefault="00BD2703" w:rsidP="002B1AC4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D2703" w:rsidRPr="00BD2703" w:rsidRDefault="00BD2703" w:rsidP="0072697E">
            <w:pPr>
              <w:snapToGrid w:val="0"/>
              <w:spacing w:line="276" w:lineRule="auto"/>
              <w:jc w:val="both"/>
              <w:rPr>
                <w:bCs/>
                <w:color w:val="FF0000"/>
                <w:sz w:val="20"/>
                <w:szCs w:val="20"/>
                <w:u w:val="single"/>
                <w:lang w:val="smj-SE" w:eastAsia="en-US"/>
              </w:rPr>
            </w:pPr>
          </w:p>
        </w:tc>
      </w:tr>
      <w:tr w:rsidR="00BD2703" w:rsidRPr="00BD2703" w:rsidTr="005F4809">
        <w:trPr>
          <w:cantSplit/>
          <w:trHeight w:val="130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wykładów:</w:t>
            </w:r>
          </w:p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Pediatria:</w:t>
            </w:r>
          </w:p>
          <w:p w:rsidR="00BD2703" w:rsidRPr="00BD2703" w:rsidRDefault="00BD2703" w:rsidP="0064540E">
            <w:pPr>
              <w:numPr>
                <w:ilvl w:val="0"/>
                <w:numId w:val="16"/>
              </w:numPr>
              <w:tabs>
                <w:tab w:val="num" w:pos="245"/>
              </w:tabs>
              <w:suppressAutoHyphens/>
              <w:spacing w:line="276" w:lineRule="auto"/>
              <w:ind w:left="245" w:hanging="245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Metody diagnostyki klinicznej w pediatrii.</w:t>
            </w:r>
          </w:p>
          <w:p w:rsidR="00BD2703" w:rsidRPr="00BD2703" w:rsidRDefault="00BD2703" w:rsidP="0064540E">
            <w:pPr>
              <w:numPr>
                <w:ilvl w:val="0"/>
                <w:numId w:val="16"/>
              </w:numPr>
              <w:tabs>
                <w:tab w:val="num" w:pos="245"/>
              </w:tabs>
              <w:suppressAutoHyphens/>
              <w:spacing w:line="276" w:lineRule="auto"/>
              <w:ind w:left="245" w:hanging="245"/>
              <w:rPr>
                <w:bCs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Choroby okresu noworodkowego. </w:t>
            </w:r>
            <w:r w:rsidRPr="00BD2703">
              <w:rPr>
                <w:bCs/>
                <w:sz w:val="20"/>
                <w:szCs w:val="20"/>
              </w:rPr>
              <w:t>Stany zagrażające życiu noworodka i wcześniaka.</w:t>
            </w:r>
          </w:p>
          <w:p w:rsidR="00BD2703" w:rsidRPr="00BD2703" w:rsidRDefault="00BD2703" w:rsidP="0064540E">
            <w:pPr>
              <w:numPr>
                <w:ilvl w:val="0"/>
                <w:numId w:val="16"/>
              </w:numPr>
              <w:tabs>
                <w:tab w:val="num" w:pos="245"/>
              </w:tabs>
              <w:suppressAutoHyphens/>
              <w:spacing w:line="276" w:lineRule="auto"/>
              <w:ind w:left="245" w:hanging="245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Podstawy kliniczne najczęściej występujących chorób wieku rozwojowego.</w:t>
            </w:r>
          </w:p>
          <w:p w:rsidR="00BD2703" w:rsidRPr="00BD2703" w:rsidRDefault="00BD2703" w:rsidP="00BD2703">
            <w:pPr>
              <w:spacing w:line="276" w:lineRule="auto"/>
              <w:ind w:left="671" w:hanging="104"/>
              <w:jc w:val="both"/>
              <w:rPr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Pielęgniarstwo pediatryczne: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Organizacja podstawowej i specjalistycznej opieki pediatrycznej w Polsce</w:t>
            </w: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 xml:space="preserve">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Czynniki wpływające na zdrowie dziecka w okresie rozwojowym.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Metody pielęgniarskiej oceny stanu zdrowia dziecka.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w pediatrii – poziomy, zadania i oczekiwane efekty.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Charakterystyka noworodka - specyfika opieki pielęgniarskiej.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Rozwój bio-psycho-społeczny dziecka w pierwszym roku życia.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 xml:space="preserve">Choroba i hospitalizacja, jako sytuacje trudne dla dziecka i jego rodziny.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 xml:space="preserve">Dziecko, jako podmiot opieki pielęgniarskiej - zasady komunikowania się w relacji terapeutycznej.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Przyjęcie dziecka do szpitala. Europejska Karta Praw Dziecka w szpitalu.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Opieka pielęgniarska nad dzieckiem z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chorobą układu oddechowego (dysplazja oskrzelowo - płucna, zakażenia dróg oddechowych, ostre zapalenie ucha środkowego, aspiracja ciała obcego, zapalenie płuc, astma, mukowiscydoza).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Zapobieganie zespołowi nagłego zgonu niemowląt.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Specyfika opieki pielęgniarskiej wobec dziecka z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zakażeniem układu moczowego, kłębuszkowym zapaleniem nerek i zespołem nerczycowym.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pielęgniarska nad dzieckiem z atopowym zapaleniem skóry.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Specjalistyczna opieka pielęgniarska nad dzieckiem z wrodzoną wadą serca i niewydolnością serca.</w:t>
            </w:r>
          </w:p>
          <w:p w:rsidR="000C2EA4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>Zakres i charakter opieki pielgniarskiej oraz podejmowanych interwencji  wobec dziecka</w:t>
            </w:r>
            <w:r w:rsidR="000C2EA4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Pr="000C2EA4">
              <w:rPr>
                <w:rFonts w:eastAsia="Calibri"/>
                <w:sz w:val="20"/>
                <w:szCs w:val="20"/>
                <w:lang w:eastAsia="ar-SA"/>
              </w:rPr>
              <w:t xml:space="preserve">z  niedokrwistością. </w:t>
            </w:r>
          </w:p>
          <w:p w:rsidR="00BD2703" w:rsidRPr="000C2EA4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lang w:eastAsia="ar-SA"/>
              </w:rPr>
              <w:t>Interdyscyplinarna opieka pielęgniarska wobec dziecka z hemofilią.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Zakres i charakter opieki pielgniarskiej oraz podejmowanych interwencji 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w opiece nad dzieckiem z chorobą narządu ruchu oraz dysfunkcją nerwowo – mięśniową (wrodzona łamliwość kości, dysplazja stawu biodrowego, skrzywienia kręgosłupa).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Interdyscyplinarna opieka pielęgniarska wobec dziecka z mózgowym porażeniem dziecięcym.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pielęgniarska nad dzieckiem w wybranych chorobach neurologicznych (podwyższone ciśnienie śródczaszkowe, drgawki, wodogłowie).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Interdyscyplinarna opieka pielęgniarska wobec dziecka z chorobą uwarunkowaną genetycznie - wadą cewy nerwowej oraz zespołem Downa.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Zakres i charakter opieki pielgniarskiej oraz podejmowanych interwencji wobec dziecka z 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cukrzycą.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Zespół nadpobudliwości ruchowej (ADHD) i Zespół Aspergera oraz autyzm – jako przykład dzieci ze specjalnymi potrzebami rozwojowymi.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Specyfika opieki pielęgniarskiej nad dzieckiem z chorobą nowotworową  na przykładzie białaczki, guza mózgu, guza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Wilmsa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oraz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chłoniaka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. </w:t>
            </w:r>
          </w:p>
          <w:p w:rsid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Dziecko krzywdzone – diagnostyka oraz postępowanie pielęgniarskie.</w:t>
            </w:r>
          </w:p>
          <w:p w:rsidR="000C2EA4" w:rsidRDefault="000C2EA4" w:rsidP="000C2EA4">
            <w:pPr>
              <w:suppressAutoHyphens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  <w:p w:rsidR="000C2EA4" w:rsidRPr="000C2EA4" w:rsidRDefault="000C2EA4" w:rsidP="000C2EA4">
            <w:pPr>
              <w:suppressAutoHyphens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Tematy samokształcenia realizowane w ramach wykładów</w:t>
            </w:r>
            <w:r w:rsidR="0072697E">
              <w:rPr>
                <w:rFonts w:eastAsia="Calibri"/>
                <w:sz w:val="20"/>
                <w:szCs w:val="20"/>
                <w:u w:val="single"/>
                <w:lang w:eastAsia="ar-SA"/>
              </w:rPr>
              <w:t xml:space="preserve"> w I semestrze</w:t>
            </w: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:</w:t>
            </w:r>
          </w:p>
          <w:p w:rsidR="00BD2703" w:rsidRPr="00BD2703" w:rsidRDefault="00BD2703" w:rsidP="000C2EA4">
            <w:pPr>
              <w:suppressAutoHyphens/>
              <w:ind w:left="-360"/>
              <w:jc w:val="both"/>
              <w:rPr>
                <w:sz w:val="20"/>
                <w:szCs w:val="20"/>
              </w:rPr>
            </w:pP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Karmienie piersią, jako przykład profilaktyki pierwszorzędowej.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żywienia dzieci i młodzieży, jako profilaktyka nieswoista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Znaczenie aktywności fizycznej w wieku rozwojowym.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Szczepienia ochronne w wieku rozwojowym – znaczenie.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Wczesna profilaktyka raka szyjki macicy u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krwawieniom z niedoboru witaminy K u noworodków i niemowląt.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wypadkom, urazom i zatruciom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zespołowi nagłego zgonu niemowląt.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lastRenderedPageBreak/>
              <w:t>Zapobieganie krzywicy u dzieci 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Wczesne zapobieganie osteoporozie.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nadwadze i otyłości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przedwczesnemu rozwojowi miażdżycy.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próchnicy zębów i chorobom przyzębia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nadmiernemu nasłonecznieniu w wieku rozwojowym.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używaniu przez dzieci i młodzież substancji psychoaktywnych.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Testy przesiewowe – definicja, rodzaje i czas ich wykonywania, ocena wyników.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wrodzonej niedoczynności tarczycy u noworodków.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Wykrywanie fenyloketonurii i mukowiscydozy u noworodków. 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wrodzonej dysplazji stawów biodrowych u noworodków.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zaburzeń widzenia.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zaburzeń słuchu.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zaburzeń w rozwoju fizycznym.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podwyższonego ciśnienia tętniczego krwi.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Profilaktyka zaburzeń rozwojowych – badanie dzieci w wieku 2 – 4 lat. 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wieku 6  lat.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klasie III szkoły podstawowej.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klasie V szkoły podstawowej.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szkole średniej.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zaburzeń zdrowia psychospołecznego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objawów krzywdzenia dziecka.</w:t>
            </w:r>
          </w:p>
          <w:p w:rsidR="000C2EA4" w:rsidRDefault="000C2EA4" w:rsidP="000C2EA4">
            <w:pPr>
              <w:snapToGri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  <w:p w:rsidR="0072697E" w:rsidRPr="000C2EA4" w:rsidRDefault="0072697E" w:rsidP="00E16223">
            <w:pPr>
              <w:suppressAutoHyphens/>
              <w:spacing w:line="360" w:lineRule="auto"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Tematy samokształcenia realizowane w ramach wykładów</w:t>
            </w:r>
            <w:r>
              <w:rPr>
                <w:rFonts w:eastAsia="Calibri"/>
                <w:sz w:val="20"/>
                <w:szCs w:val="20"/>
                <w:u w:val="single"/>
                <w:lang w:eastAsia="ar-SA"/>
              </w:rPr>
              <w:t xml:space="preserve"> w II semestrze</w:t>
            </w: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:</w:t>
            </w:r>
          </w:p>
          <w:p w:rsidR="0072697E" w:rsidRPr="0072697E" w:rsidRDefault="00E16223" w:rsidP="00E16223">
            <w:pPr>
              <w:pStyle w:val="Akapitzlist"/>
              <w:numPr>
                <w:ilvl w:val="0"/>
                <w:numId w:val="215"/>
              </w:numPr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Opieka pielęgniarska nad dzieckiem z wybraną chorobą wieku rozwojowego. </w:t>
            </w:r>
          </w:p>
          <w:p w:rsidR="000C2EA4" w:rsidRPr="00BD2703" w:rsidRDefault="000C2EA4" w:rsidP="000C2EA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zajęć praktycznych: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Specyfika pracy pielęgniarki w oddziale pediatrycznym – rola i zadania pielęgniarki w zespole terapeutycznym.  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Reakcje dziecka i jego rodziców na pobyt w szpitalu – zadania pielęgniarki w adaptacji i wsparciu emocjonalnym.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izolacji dzieci w środowisku szpitalnym i domowym w kontekście chorób zakaźnych.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rozwoju psychofizycznego dziecka – monitorowanie, dokumentowanie i interpretacja wyników.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Udział pielęgniarki w diagnostyce – wsparcie w trakcie i po badaniach oraz techniki terapeutyczne łagodzące dyskomfort dzieci.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pielęgnacyjne w opiece nad noworodkiem i niemowlęciem z uwzględnieniem wcześniaków.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żywienia dzieci i młodzieży – żywienie dojelitowe, pozajelitowe oraz wsparcie dietetyczne w różnych stanach chorobowych.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pielęgnacyjne w chorobach układu krążenia u dzieci – edukacja rodziny oraz profilaktyka powikłań.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pielęgnacyjne w chorobach układu oddechowego u dzieci – profilaktyka powikłań w infekcjach dróg oddechowych i astmie.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Kompleksowość opieki pielęgniarskiej w wybranych chorobach genetycznych u dzieci – edukacja rodzin oraz wsparcie.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Rola pielęgniarki w opiece nad dzieckiem z cukrzycą typu 1 – monitorowanie glikemii, edukacja pacjenta i rodziny oraz profilaktyka powikłań.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Rola pielęgniarki w opiece nad dzieckiem z padaczką – zarządzanie napadami i edukacja rodziny.</w:t>
            </w:r>
          </w:p>
          <w:p w:rsidR="000C2EA4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Rozpoznawanie i reagowanie na trudne emocjonalnie sytuacje u dziecka – ból, stres, rozłąka z rodziną.</w:t>
            </w:r>
          </w:p>
          <w:p w:rsidR="00BD2703" w:rsidRPr="000C2EA4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lang w:eastAsia="ar-SA"/>
              </w:rPr>
              <w:t>Prowadzenie poradnictwa dotyczącego samoopieki u dzieci i młodzieży z chorobami przewlekłymi.</w:t>
            </w:r>
          </w:p>
        </w:tc>
      </w:tr>
      <w:tr w:rsidR="00BD2703" w:rsidRPr="00BD2703" w:rsidTr="005F4809">
        <w:trPr>
          <w:cantSplit/>
          <w:trHeight w:val="4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EA4" w:rsidRPr="00BD2703" w:rsidRDefault="000C2EA4" w:rsidP="000C2EA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seminarium:</w:t>
            </w:r>
          </w:p>
          <w:p w:rsidR="000C2EA4" w:rsidRPr="00BD2703" w:rsidRDefault="000C2EA4" w:rsidP="0064540E">
            <w:pPr>
              <w:numPr>
                <w:ilvl w:val="0"/>
                <w:numId w:val="98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Wywiad pielęgniarski oraz rozpoznanie potrzeb jako podstawa opieki nad dzieckiem.</w:t>
            </w:r>
          </w:p>
          <w:p w:rsidR="000C2EA4" w:rsidRPr="00BD2703" w:rsidRDefault="000C2EA4" w:rsidP="0064540E">
            <w:pPr>
              <w:numPr>
                <w:ilvl w:val="0"/>
                <w:numId w:val="98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Dokumentowanie rozwoju psychomotorycznego  (Inwentarz rozwoju dziecka; Siatki centylowe)</w:t>
            </w:r>
          </w:p>
          <w:p w:rsidR="000C2EA4" w:rsidRPr="00BD2703" w:rsidRDefault="000C2EA4" w:rsidP="0064540E">
            <w:pPr>
              <w:numPr>
                <w:ilvl w:val="0"/>
                <w:numId w:val="98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Zastosowanie planów opieki pielęgniarskiej do indywidualnego pacjenta. Ogólne oraz szczegółowe interwencje pielęgniarskie ze wskazaniem na indywidualizację opieki względem danego przypadku klinicznego.</w:t>
            </w:r>
          </w:p>
          <w:p w:rsidR="000C2EA4" w:rsidRPr="00BD2703" w:rsidRDefault="000C2EA4" w:rsidP="000C2EA4">
            <w:pPr>
              <w:suppressAutoHyphens/>
              <w:spacing w:line="276" w:lineRule="auto"/>
              <w:ind w:left="360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0C2EA4" w:rsidRPr="00BD2703" w:rsidRDefault="000C2EA4" w:rsidP="000C2EA4">
            <w:pPr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samokształcenia - seminarium: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Działania edukacyjne wobec dziecka z astmą i jego rodziców w celu zapobiegania zaostrzeniom choroby.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opieki pielęgniarskiej nad dzieckiem z zaburzeniami odżywiania: anoreksja i bulimia.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Zadania opiekuńcze i terapeutyczne w pracy z dzieckiem z zespołem nadpobudliwości psychoruchowej (ADHD).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opieki pielęgniarskiej nad dzieckiem z otyłością – profilaktyka i wsparcie w zmianie stylu życia.</w:t>
            </w:r>
          </w:p>
          <w:p w:rsidR="00BD2703" w:rsidRPr="000C2EA4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ascii="Calibri" w:eastAsia="Calibri" w:hAnsi="Calibri"/>
                <w:color w:val="FF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Działania edukacyjne wobec dziecka z cukrzycą typu 1 – zarządzanie chorobą i zapobieganie powikłaniom.</w:t>
            </w:r>
          </w:p>
        </w:tc>
      </w:tr>
      <w:tr w:rsidR="00BD2703" w:rsidRPr="00BD2703" w:rsidTr="005F4809">
        <w:trPr>
          <w:cantSplit/>
          <w:trHeight w:val="36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praktyk zawodowych: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Obserwacja i ocena podstawowych funkcji życiowych dziecka w poszczególnych przedziałach wieku.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Odrębności anatomiczne i czynnościowe organizmu dziecka. 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Problemy zdrowotne dzieci z nieprawidłowym rozwojem somatycznym i psychoruchowym.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Komunikowanie się z pacjentem w wieku rozwojowym oraz jego rodziną.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Specyficzne potrzeby dziecka chorego i hospitalizowanego oraz podejmowanie działań psychoterapeutycznych wobec dziecka.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Problemy pielęgnacyjne w wybranych stanach chorobowych u dzieci.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Prowadzenie edukacji dziecka i jego rodziny w zakresie promocji zdrowia oraz profilaktyki chorób wieku rozwojowego.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Rozpoznanie potrzeb zdrowotnych i psychicznych u dzieci i młodzieży. Zastosowanie procesu pielęgnowania w opiece nad dzieckiem.</w:t>
            </w:r>
          </w:p>
          <w:p w:rsid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Dokumentowanie podejmowanych działań pielęgniarskich wobec dziecka chorego.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Kompleksowość opieki pielęgniarskiej w wybranych chorobach genetycznych u dzieci – edukacja rodzin oraz wsparcie.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Rola pielęgniarki w opiece nad dzieckiem z cukrzycą typu 1 – monitorowanie glikemii, edukacja pacjenta i rodziny oraz profilaktyka powikłań.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Rola pielęgniarki w opiece nad dzieckiem z padaczką – zarządzanie napadami i edukacja rodziny.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Rozpoznawanie i reagowanie na trudne emocjonalnie sytuacje u dziecka – ból, stres, rozłąka z rodziną.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Prowadzenie poradnictwa dotyczącego samoopieki u dzieci i młodzieży z chorobami przewlekłymi.</w:t>
            </w:r>
          </w:p>
          <w:p w:rsidR="004910C3" w:rsidRDefault="004910C3" w:rsidP="004910C3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  <w:p w:rsidR="004910C3" w:rsidRPr="004910C3" w:rsidRDefault="004910C3" w:rsidP="004910C3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4910C3">
              <w:rPr>
                <w:b/>
                <w:bCs/>
                <w:kern w:val="3"/>
                <w:sz w:val="20"/>
                <w:szCs w:val="20"/>
              </w:rPr>
              <w:t>Tematy praktyk zawodowych: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Obserwacja i ocena podstawowych funkcji życiowych dziecka w poszczególnych przedziałach wieku.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Odrębności anatomiczne i czynnościowe organizmu dziecka. 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Problemy zdrowotne dzieci z nieprawidłowym rozwojem somatycznym i psychoruchowym.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Komunikowanie się z pacjentem w wieku rozwojowym oraz jego rodziną.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Specyficzne potrzeby dziecka chorego i hospitalizowanego oraz podejmowanie działań psychoterapeutycznych wobec dziecka.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Problemy pielęgnacyjne w wybranych stanach chorobowych u dzieci.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Prowadzenie edukacji dziecka i jego rodziny w zakresie promocji zdrowia oraz profilaktyki chorób wieku rozwojowego. </w:t>
            </w:r>
          </w:p>
          <w:p w:rsid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>Rozpoznanie potrzeb zdrowotnych i psychicznych u dzieci i młodzieży. Zastosowanie procesu pielęgnowania w opiece nad dzieckiem.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>Dokumentowanie podejmowanych działań pielęgniarskich wobec dziecka chorego.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ascii="Calibri" w:eastAsia="Calibri" w:hAnsi="Calibri"/>
                <w:color w:val="FF0000"/>
                <w:sz w:val="20"/>
                <w:szCs w:val="20"/>
                <w:lang w:eastAsia="ar-SA"/>
              </w:rPr>
            </w:pPr>
          </w:p>
        </w:tc>
      </w:tr>
      <w:tr w:rsidR="00BD2703" w:rsidRPr="00BD2703" w:rsidTr="00BD2703">
        <w:trPr>
          <w:cantSplit/>
          <w:trHeight w:val="52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lastRenderedPageBreak/>
              <w:t xml:space="preserve"> 17.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15"/>
              </w:tabs>
              <w:suppressAutoHyphens/>
              <w:snapToGrid w:val="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ar-SA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czynniki ryzyka i zagrożenia zdrowotne u pacjentów w różnym wieku;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przygotowania pacjenta w różnym wieku i stanie zdrowia do badań oraz zabiegów diagnostycznych, a także zasady opieki w trakcie oraz po tych badaniach i zabiegach;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standardy i procedury pielęgniarskie stosowane w opiece nad pacjentem w różnym wieku i stanie zdrowia;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reakcje pacjenta na chorobę, przyjęcie do szpitala i hospitalizację;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patofizjologię, objawy kliniczne chorób i stanów zagrożenia życia noworodka, w tym wcześniaka oraz podstawy opieki pielęgniarskiej w tym zakresie;</w:t>
            </w:r>
          </w:p>
        </w:tc>
      </w:tr>
      <w:tr w:rsidR="00BD2703" w:rsidRPr="00BD2703" w:rsidTr="00BD2703">
        <w:trPr>
          <w:cantSplit/>
          <w:trHeight w:val="45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ind w:left="32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ind w:left="32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poradnictwo w zakresie samoopieki pacjentów w różnym wieku i stanie zdrowia dotyczące wad rozwojowych, chorób i uzależnień;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organizować izolację pacjentów z chorobą zakaźną w miejscach publicznych i w warunkach domowych;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oceniać rozwój psychofizyczny dziecka, wykonywać testy przesiewowe i wykrywać zaburzenia w rozwoju;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u osób dorosłych i dzieci żywienie dojelitowe (przez zgłębnik i przetokę odżywczą) oraz żywienie pozajelitowe;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asystować lekarzowi w trakcie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ascii="Calibri" w:eastAsia="Calibri" w:hAnsi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przygotowywać i podawać pacjentom leki różnymi drogami, samodzielnie lub na zlecenie lekarza;</w:t>
            </w:r>
          </w:p>
        </w:tc>
      </w:tr>
      <w:tr w:rsidR="00BD2703" w:rsidRPr="00BD2703" w:rsidTr="00BD2703">
        <w:trPr>
          <w:cantSplit/>
          <w:trHeight w:val="6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  <w:p w:rsidR="00BD2703" w:rsidRPr="00BD2703" w:rsidRDefault="00BD2703" w:rsidP="0064540E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</w:tr>
      <w:tr w:rsidR="00BD2703" w:rsidRPr="00BD2703" w:rsidTr="005F4809">
        <w:trPr>
          <w:cantSplit/>
          <w:trHeight w:val="3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lastRenderedPageBreak/>
              <w:t xml:space="preserve">   18.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uppressAutoHyphens/>
              <w:rPr>
                <w:rFonts w:eastAsia="Calibri"/>
                <w:b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rPr>
                <w:rFonts w:eastAsia="Calibri"/>
                <w:b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b/>
                <w:kern w:val="32"/>
                <w:sz w:val="20"/>
                <w:lang w:eastAsia="ar-SA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Emeryk A., Zarzycka D. (red.): Pediatria i pielęgniarstwo pediatryczne. PZWL, Warszawa  2020.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Krawczyński M.(red.): Propedeutyka pediatrii. PZWL, Warszawa 2020.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Kubicka K., Kawalec W. (red.): Pediatria. PZWL, Warszawa 2013.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Muscari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M. E., (red. Bernat K.).: Pediatria i pielęgniarstwo pediatryczne. Wyd. Czelej, Lublin 2005.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Pawlaczyk B.: Pielęgniarstwo pediatryczne. PZWL, Warszawa 2020.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Piskorz – Ogórek K., Kaczmarski M. (red.): Pediatria i pielęgniarstwo pediatryczne. Wybrane zagadnienia. HELPMED, Kraków 2014.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Radzikowski A. Banaszkiewicz A. (red.): Pediatria. Podręcznik dla studentów pielęgniarstwa.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MediPage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Warszawa 2008.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Woynarowska B (red.).: Profilaktyka w pediatrii. Wyd. 2, PZWL, Warszawa 2023.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eastAsia="Calibri"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b/>
                <w:kern w:val="32"/>
                <w:sz w:val="20"/>
                <w:lang w:eastAsia="ar-SA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Baranowska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A.,Olejnik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B.J., Krajewska – Kułak E. (red.).: Interdyscyplinarna opieka nad dzieckiem chorym. UM Białystok, 2021.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Cepuch G,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Krzeczowska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B., Perek M.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Twarduś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K. (red.): Modele pielęgnowania dziecka przewlekle chorego. Podręcznik dla studiów medycznych. PZWL, Warszawa 2011.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Cepuch G., Perek M.(red.): Modele opieki pielęgniarskiej nad dzieckiem z chorobą ostrą i zagrażającą życiu. PZWL, Warszawa 2020.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proofErr w:type="spellStart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>Freisinger</w:t>
            </w:r>
            <w:proofErr w:type="spellEnd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 xml:space="preserve"> P,.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>Liedtke</w:t>
            </w:r>
            <w:proofErr w:type="spellEnd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 xml:space="preserve">-Maier M.,.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SchusteA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.(red.): Przypadki kliniczne z pediatrii. Seria Przypadki Kliniczne. Wyd.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ElsevierUrban&amp;Partner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>, Wrocław 2007.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Krawczyński M.: Farmakoterapia dzieci i młodzieży. PZWL, Warszawa 2010.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Obuchowicz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A.: Badanie podmiotowe i przedmiotowe w pediatrii. PZWL, Warszawa 2016.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color w:val="FF0000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Schuster A.: Przypadki kliniczne z pediatrii. Elsevier Urban &amp; Partner, Wrocław 2008.</w:t>
            </w: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tbl>
      <w:tblPr>
        <w:tblW w:w="11397" w:type="dxa"/>
        <w:tblInd w:w="-1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5661"/>
        <w:gridCol w:w="1720"/>
        <w:gridCol w:w="2513"/>
      </w:tblGrid>
      <w:tr w:rsidR="00BD2703" w:rsidRPr="00BD2703" w:rsidTr="005F4809">
        <w:trPr>
          <w:trHeight w:val="554"/>
        </w:trPr>
        <w:tc>
          <w:tcPr>
            <w:tcW w:w="1139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 xml:space="preserve">PEDIATRIA I PIELĘGNIARSTWO PEDIATRYCZNE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904"/>
        </w:trPr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SZCZEGÓŁOWE EFEKTYUCZENIA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BD2703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72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9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692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czynniki ryzyka i zagrożenia zdrowotne u pacjentów w różnym wieku;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Samokształcenie 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 w:rsidR="0001138E"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prezentacja</w:t>
            </w:r>
            <w:r w:rsidR="0001138E">
              <w:rPr>
                <w:rFonts w:eastAsia="Calibri"/>
                <w:sz w:val="20"/>
                <w:szCs w:val="20"/>
              </w:rPr>
              <w:t xml:space="preserve"> multimedialna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692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Samokształcenie </w:t>
            </w:r>
          </w:p>
          <w:p w:rsidR="00BD2703" w:rsidRPr="00BD2703" w:rsidRDefault="00BD2703" w:rsidP="00BD2703">
            <w:pPr>
              <w:jc w:val="center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01138E" w:rsidRPr="00BD2703" w:rsidRDefault="0001138E" w:rsidP="0001138E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prezentacja</w:t>
            </w:r>
            <w:r>
              <w:rPr>
                <w:rFonts w:eastAsia="Calibri"/>
                <w:sz w:val="20"/>
                <w:szCs w:val="20"/>
              </w:rPr>
              <w:t xml:space="preserve"> multimedialna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131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343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730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lastRenderedPageBreak/>
              <w:t>D.W7.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72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reakcje pacjenta na chorobę, przyjęcie do szpitala i hospitalizację;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38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693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D.W13.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01138E" w:rsidRPr="00BD2703" w:rsidRDefault="0001138E" w:rsidP="0001138E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prezentacja</w:t>
            </w:r>
            <w:r>
              <w:rPr>
                <w:rFonts w:eastAsia="Calibri"/>
                <w:sz w:val="20"/>
                <w:szCs w:val="20"/>
              </w:rPr>
              <w:t xml:space="preserve"> multimedialna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38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D.W14.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</w:p>
        </w:tc>
      </w:tr>
    </w:tbl>
    <w:p w:rsidR="00BD2703" w:rsidRPr="00BD2703" w:rsidRDefault="00BD2703" w:rsidP="00BD2703"/>
    <w:tbl>
      <w:tblPr>
        <w:tblW w:w="11245" w:type="dxa"/>
        <w:tblInd w:w="-1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24"/>
        <w:gridCol w:w="1985"/>
        <w:gridCol w:w="3533"/>
      </w:tblGrid>
      <w:tr w:rsidR="00BD2703" w:rsidRPr="00BD2703" w:rsidTr="005F4809">
        <w:trPr>
          <w:trHeight w:hRule="exact" w:val="413"/>
        </w:trPr>
        <w:tc>
          <w:tcPr>
            <w:tcW w:w="11245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5F4809">
        <w:trPr>
          <w:trHeight w:hRule="exact" w:val="144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ind w:left="-60"/>
              <w:rPr>
                <w:rFonts w:eastAsia="Calibri"/>
                <w:color w:val="000000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639F1" w:rsidRPr="00BD2703" w:rsidRDefault="00B639F1" w:rsidP="00BD270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metodą procesu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D2703" w:rsidRPr="00BD2703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B639F1">
        <w:trPr>
          <w:trHeight w:hRule="exact" w:val="1541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metodą procesu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nauczyciela lub opiekuna praktyk</w:t>
            </w:r>
          </w:p>
          <w:p w:rsidR="00B639F1" w:rsidRPr="00BD2703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hRule="exact" w:val="1061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rPr>
          <w:trHeight w:hRule="exact" w:val="1119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organizować izolację pacjentów z chorobą zakaźną w miejscach publicznych i w warunkach domowych;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hRule="exact" w:val="1267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oceniać rozwój psychofizyczny dziecka, wykonywać testy przesiewowe i wykrywać zaburzenia w rozwoju;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  <w:r w:rsidR="00B639F1" w:rsidRPr="00BD2703">
              <w:rPr>
                <w:rFonts w:eastAsia="Calibri"/>
                <w:sz w:val="20"/>
                <w:szCs w:val="20"/>
              </w:rPr>
              <w:t xml:space="preserve"> </w:t>
            </w:r>
            <w:r w:rsidR="00B639F1">
              <w:rPr>
                <w:rFonts w:eastAsia="Calibri"/>
                <w:sz w:val="20"/>
                <w:szCs w:val="20"/>
              </w:rPr>
              <w:t>S</w:t>
            </w:r>
            <w:r w:rsidR="00B639F1"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metodą procesu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hRule="exact" w:val="1077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rPr>
          <w:trHeight w:hRule="exact" w:val="1074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lastRenderedPageBreak/>
              <w:t>D.U17.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rPr>
          <w:trHeight w:hRule="exact" w:val="1063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36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639F1" w:rsidRPr="00BD2703" w:rsidRDefault="00BD2703" w:rsidP="00B639F1">
            <w:pPr>
              <w:suppressAutoHyphens/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</w:rPr>
              <w:t>Praktyki zawodowe</w:t>
            </w:r>
            <w:r w:rsidR="00B639F1" w:rsidRPr="00BD2703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="00B639F1">
              <w:rPr>
                <w:rFonts w:eastAsia="Calibri"/>
                <w:sz w:val="20"/>
                <w:szCs w:val="20"/>
                <w:lang w:eastAsia="ar-SA"/>
              </w:rPr>
              <w:t>S</w:t>
            </w:r>
            <w:r w:rsidR="00B639F1" w:rsidRPr="00BD2703">
              <w:rPr>
                <w:rFonts w:eastAsia="Calibri"/>
                <w:sz w:val="20"/>
                <w:szCs w:val="20"/>
                <w:lang w:eastAsia="ar-SA"/>
              </w:rPr>
              <w:t>ymulacja medyczna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04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04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04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639F1" w:rsidRPr="00BD2703" w:rsidRDefault="00B639F1" w:rsidP="00BD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D2703" w:rsidRPr="00BD2703" w:rsidRDefault="00B639F1" w:rsidP="00B639F1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</w:tc>
      </w:tr>
      <w:tr w:rsidR="00BD2703" w:rsidRPr="00BD2703" w:rsidTr="005F4809">
        <w:trPr>
          <w:trHeight w:hRule="exact" w:val="472"/>
        </w:trPr>
        <w:tc>
          <w:tcPr>
            <w:tcW w:w="11245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BD2703" w:rsidRPr="00BD2703" w:rsidTr="005F4809">
        <w:trPr>
          <w:trHeight w:hRule="exact" w:val="1379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D.KS.1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639F1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Praktyki zawodowe 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zaangażowanie w pracę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</w:p>
        </w:tc>
      </w:tr>
      <w:tr w:rsidR="00BD2703" w:rsidRPr="00BD2703" w:rsidTr="005F4809">
        <w:trPr>
          <w:trHeight w:hRule="exact" w:val="990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D.KS.2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</w:tbl>
    <w:p w:rsidR="00BD2703" w:rsidRPr="00285DCA" w:rsidRDefault="00BD2703" w:rsidP="00285DCA">
      <w:pPr>
        <w:rPr>
          <w:b/>
          <w:bCs/>
        </w:rPr>
      </w:pPr>
      <w:bookmarkStart w:id="9" w:name="_Toc474955756"/>
      <w:bookmarkStart w:id="10" w:name="_Toc530743732"/>
      <w:r w:rsidRPr="00BD2703">
        <w:br w:type="page"/>
      </w: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60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50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2,0</w:t>
            </w:r>
          </w:p>
        </w:tc>
      </w:tr>
    </w:tbl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285DCA">
      <w:pPr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160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page" w:tblpX="342" w:tblpY="10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694"/>
        <w:gridCol w:w="1700"/>
      </w:tblGrid>
      <w:tr w:rsidR="00BD2703" w:rsidRPr="00BD2703" w:rsidTr="005F4809">
        <w:trPr>
          <w:trHeight w:val="398"/>
        </w:trPr>
        <w:tc>
          <w:tcPr>
            <w:tcW w:w="1134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94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946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160</w:t>
            </w:r>
          </w:p>
        </w:tc>
      </w:tr>
      <w:tr w:rsidR="00BD2703" w:rsidRPr="00BD2703" w:rsidTr="005F4809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20</w:t>
            </w:r>
          </w:p>
        </w:tc>
      </w:tr>
      <w:tr w:rsidR="00BD2703" w:rsidRPr="00BD2703" w:rsidTr="005F4809">
        <w:trPr>
          <w:trHeight w:val="410"/>
        </w:trPr>
        <w:tc>
          <w:tcPr>
            <w:tcW w:w="694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BD2703" w:rsidRPr="00BD2703" w:rsidTr="005F4809">
        <w:trPr>
          <w:trHeight w:val="738"/>
        </w:trPr>
        <w:tc>
          <w:tcPr>
            <w:tcW w:w="694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170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94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  <w:bookmarkEnd w:id="9"/>
      <w:bookmarkEnd w:id="10"/>
    </w:tbl>
    <w:p w:rsidR="00BD2703" w:rsidRPr="00BD2703" w:rsidRDefault="00BD2703" w:rsidP="00BD2703"/>
    <w:p w:rsidR="003A1EA9" w:rsidRDefault="003A1EA9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</w:pPr>
      <w:bookmarkStart w:id="11" w:name="_Toc182402881"/>
      <w:r w:rsidRPr="00BD2703">
        <w:t>CHIRURGIA I PIELĘGNIARSTWO CHIRURGICZNE</w:t>
      </w:r>
      <w:bookmarkEnd w:id="11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12" w:name="_Toc212028143"/>
      <w:r w:rsidR="00DF6E92" w:rsidRPr="00CE7FD0">
        <w:rPr>
          <w:sz w:val="20"/>
          <w:szCs w:val="20"/>
        </w:rPr>
        <w:instrText>Chirurgia i pielęgniarstwo chirurgiczne</w:instrText>
      </w:r>
      <w:bookmarkEnd w:id="12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>
      <w:pPr>
        <w:jc w:val="center"/>
        <w:rPr>
          <w:b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8079"/>
      </w:tblGrid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8079" w:type="dxa"/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BD2703" w:rsidRPr="00BD2703" w:rsidTr="005F4809">
        <w:trPr>
          <w:cantSplit/>
          <w:trHeight w:val="445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DF6E92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Chirurgia i pielęgniarstwo chirurgiczne</w:t>
            </w:r>
          </w:p>
        </w:tc>
      </w:tr>
      <w:tr w:rsidR="00BD2703" w:rsidRPr="00BD2703" w:rsidTr="005F4809">
        <w:trPr>
          <w:cantSplit/>
          <w:trHeight w:val="678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Instytut Medyczny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55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PL.28.3.W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PL.28.3.S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PL.28.3.ZP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PL.28.4.W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PL.28.4.ZP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50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  <w:trHeight w:val="82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obowiązkowy do zaliczenia III, IV, V semestru/II i III roku studiów</w:t>
            </w:r>
          </w:p>
          <w:p w:rsidR="00BD2703" w:rsidRPr="00BD2703" w:rsidRDefault="00BD2703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obowiązkowy do ukończenia całego toku studiów</w:t>
            </w:r>
          </w:p>
        </w:tc>
      </w:tr>
      <w:tr w:rsidR="00BD2703" w:rsidRPr="00BD2703" w:rsidTr="005F4809">
        <w:trPr>
          <w:cantSplit/>
          <w:trHeight w:val="705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Rok II - Semestr III, IV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  <w:lang w:eastAsia="ar-SA"/>
              </w:rPr>
              <w:t>Rok III - Semestr V</w:t>
            </w:r>
          </w:p>
        </w:tc>
      </w:tr>
      <w:tr w:rsidR="00BD2703" w:rsidRPr="00BD2703" w:rsidTr="005F4809">
        <w:trPr>
          <w:cantSplit/>
          <w:trHeight w:val="78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prof. dr. hab. n. med. i n. o zdr. Elżbieta Cipora </w:t>
            </w:r>
          </w:p>
          <w:p w:rsidR="00BD2703" w:rsidRPr="00BD2703" w:rsidRDefault="00BB1EA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mgr </w:t>
            </w:r>
            <w:r w:rsidR="00BD2703" w:rsidRPr="00BD2703">
              <w:rPr>
                <w:bCs/>
                <w:sz w:val="20"/>
                <w:szCs w:val="20"/>
                <w:lang w:eastAsia="ar-SA"/>
              </w:rPr>
              <w:t xml:space="preserve"> Dorota Gembalik</w:t>
            </w:r>
          </w:p>
          <w:p w:rsidR="00BD2703" w:rsidRPr="00BD2703" w:rsidRDefault="00BB1EA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mgr </w:t>
            </w:r>
            <w:r w:rsidR="00BD2703" w:rsidRPr="00BD2703">
              <w:rPr>
                <w:bCs/>
                <w:sz w:val="20"/>
                <w:szCs w:val="20"/>
                <w:lang w:eastAsia="ar-SA"/>
              </w:rPr>
              <w:t xml:space="preserve"> Anna Rakoczy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</w:tr>
      <w:tr w:rsidR="00BD2703" w:rsidRPr="00BD2703" w:rsidTr="005F4809">
        <w:trPr>
          <w:cantSplit/>
          <w:trHeight w:val="407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Podstawowe wiadomości z zakresu anatomii, fizjologii, podstaw pielęgniarstwa, farmakologii</w:t>
            </w:r>
          </w:p>
        </w:tc>
      </w:tr>
      <w:tr w:rsidR="00BD2703" w:rsidRPr="00BD2703" w:rsidTr="005F4809">
        <w:trPr>
          <w:cantSplit/>
          <w:trHeight w:val="171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Wykłady - 30 godz.(III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>.)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Seminarium - 15 godz. (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III)  + Samokształcenie – 15 godz.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Zajęcia praktyczne - 40 godz. (III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.) </w:t>
            </w:r>
            <w:r w:rsidR="00BB1EA3">
              <w:rPr>
                <w:bCs/>
                <w:sz w:val="20"/>
                <w:szCs w:val="20"/>
                <w:lang w:eastAsia="ar-SA"/>
              </w:rPr>
              <w:t xml:space="preserve">+ </w:t>
            </w:r>
            <w:r w:rsidR="00BB1EA3" w:rsidRPr="00BD2703">
              <w:rPr>
                <w:bCs/>
                <w:sz w:val="20"/>
                <w:szCs w:val="20"/>
                <w:lang w:eastAsia="ar-SA"/>
              </w:rPr>
              <w:t xml:space="preserve">80 godz. (IV </w:t>
            </w:r>
            <w:proofErr w:type="spellStart"/>
            <w:r w:rsidR="00BB1EA3"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="00BB1EA3" w:rsidRPr="00BD2703">
              <w:rPr>
                <w:bCs/>
                <w:sz w:val="20"/>
                <w:szCs w:val="20"/>
                <w:lang w:eastAsia="ar-SA"/>
              </w:rPr>
              <w:t xml:space="preserve">.) </w:t>
            </w:r>
            <w:r w:rsidRPr="00BD2703">
              <w:rPr>
                <w:bCs/>
                <w:sz w:val="20"/>
                <w:szCs w:val="20"/>
                <w:lang w:eastAsia="ar-SA"/>
              </w:rPr>
              <w:t xml:space="preserve">– w tym 10 godz. w CSM 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Wykłady - 30 godz.(IV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>.) + Samokształcenie – 25 godz.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1332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color w:val="000000"/>
                <w:sz w:val="20"/>
                <w:szCs w:val="20"/>
                <w:lang w:eastAsia="ar-SA"/>
              </w:rPr>
              <w:t>Wykłady - 3 punkty  ECTS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color w:val="000000"/>
                <w:sz w:val="20"/>
                <w:szCs w:val="20"/>
                <w:lang w:eastAsia="ar-SA"/>
              </w:rPr>
              <w:t>Seminarium - 1 punkt ECTS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bCs/>
                <w:color w:val="000000"/>
                <w:sz w:val="20"/>
                <w:szCs w:val="20"/>
                <w:lang w:eastAsia="ar-SA"/>
              </w:rPr>
              <w:t>Zajęcia praktyczne - 4 punkty ECTS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Celem przedmiotu/modułu jest:</w:t>
            </w:r>
          </w:p>
          <w:p w:rsidR="00BD2703" w:rsidRPr="00BD2703" w:rsidRDefault="00BD2703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zapoznanie studentów z patogenezą, zasadami postępowania diagnostycznego i leczniczego oraz zasadami profesjonalnej opieki w chorobach chirurgicznych;</w:t>
            </w:r>
          </w:p>
          <w:p w:rsidR="00BD2703" w:rsidRPr="00BD2703" w:rsidRDefault="00BD2703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studentów do sprawowania opieki przed i pooperacyjnej nad chorymi leczonym chirurgicznie z uwzględnieniem stanu zdrowia i wieku pacjenta, zgodnie z zasadami oraz procedurami obowiązującymi w praktyce;</w:t>
            </w:r>
          </w:p>
          <w:p w:rsidR="00BD2703" w:rsidRPr="00BD2703" w:rsidRDefault="00BD2703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przekazanie studentom wiedzy i umiejętności dotyczących </w:t>
            </w:r>
            <w:r w:rsidRPr="00BD2703">
              <w:rPr>
                <w:color w:val="000000"/>
                <w:sz w:val="20"/>
                <w:szCs w:val="20"/>
              </w:rPr>
              <w:t>edukacji pacjenta leczonego chirurgicznie w wybranych jednostkach chorobowych.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Wykłady z wykorzystaniem technik audiowizualnych.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Seminarium: praca indywidualna, praca zespołowa, studium przypadku.</w:t>
            </w: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Zajęcia praktyczne: pokaz, instruktaż, praca indywidualna, praca zespołowa, studium przypadku, metoda symulacji.</w:t>
            </w: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536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Wykłady –(Z) </w:t>
            </w:r>
            <w:r w:rsidRPr="00BD2703">
              <w:rPr>
                <w:sz w:val="20"/>
                <w:szCs w:val="20"/>
              </w:rPr>
              <w:t>zaliczenie bez oceny w III semestrze,</w:t>
            </w:r>
            <w:r w:rsidRPr="00BD2703">
              <w:rPr>
                <w:b/>
                <w:sz w:val="20"/>
                <w:szCs w:val="20"/>
              </w:rPr>
              <w:t xml:space="preserve">(E) </w:t>
            </w:r>
            <w:r w:rsidRPr="00BD2703">
              <w:rPr>
                <w:sz w:val="20"/>
                <w:szCs w:val="20"/>
              </w:rPr>
              <w:t>egzamin w IV semestrze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 xml:space="preserve">Warunki zaliczenia:  </w:t>
            </w:r>
          </w:p>
          <w:p w:rsidR="00BD2703" w:rsidRPr="00BD2703" w:rsidRDefault="00BD2703" w:rsidP="0064540E">
            <w:pPr>
              <w:numPr>
                <w:ilvl w:val="0"/>
                <w:numId w:val="127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/>
              <w:spacing w:line="276" w:lineRule="auto"/>
              <w:ind w:left="342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zaliczenie pracy pisemnej z zakresu samokształcenia, </w:t>
            </w:r>
          </w:p>
          <w:p w:rsidR="00BD2703" w:rsidRPr="00BD2703" w:rsidRDefault="00BD2703" w:rsidP="0064540E">
            <w:pPr>
              <w:numPr>
                <w:ilvl w:val="0"/>
                <w:numId w:val="127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/>
              <w:spacing w:line="276" w:lineRule="auto"/>
              <w:ind w:left="342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pozytywna ocena z egzaminu pisemnego.</w:t>
            </w:r>
          </w:p>
        </w:tc>
      </w:tr>
      <w:tr w:rsidR="00BD2703" w:rsidRPr="00BD2703" w:rsidTr="005F4809">
        <w:trPr>
          <w:cantSplit/>
          <w:trHeight w:val="1563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 xml:space="preserve">Seminarium – (Z) – </w:t>
            </w:r>
            <w:r w:rsidRPr="00BD2703">
              <w:rPr>
                <w:color w:val="000000"/>
                <w:sz w:val="20"/>
                <w:szCs w:val="20"/>
              </w:rPr>
              <w:t>zaliczenie w III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  <w:r w:rsidRPr="00BD2703">
              <w:rPr>
                <w:color w:val="000000"/>
                <w:sz w:val="20"/>
                <w:szCs w:val="20"/>
                <w:u w:val="single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112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obecność na zajęciach,</w:t>
            </w:r>
          </w:p>
          <w:p w:rsidR="00BD2703" w:rsidRPr="00BD2703" w:rsidRDefault="00BD2703" w:rsidP="0064540E">
            <w:pPr>
              <w:numPr>
                <w:ilvl w:val="0"/>
                <w:numId w:val="112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zaliczenie pracy pisemnej z zakresu samokształcenia,</w:t>
            </w:r>
          </w:p>
          <w:p w:rsidR="00BD2703" w:rsidRPr="00BD2703" w:rsidRDefault="00BD2703" w:rsidP="0064540E">
            <w:pPr>
              <w:numPr>
                <w:ilvl w:val="0"/>
                <w:numId w:val="112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pracy studenta w zakresie przygotowania do zajęć, aktywności na zajęciach, stawiania diagnoz pielęgniarskich, planowania procesu pielęgnowania na podstawie przypadków klinicznych.</w:t>
            </w:r>
          </w:p>
        </w:tc>
      </w:tr>
      <w:tr w:rsidR="00095457" w:rsidRPr="00BD2703" w:rsidTr="00230F81">
        <w:trPr>
          <w:cantSplit/>
          <w:trHeight w:val="5247"/>
        </w:trPr>
        <w:tc>
          <w:tcPr>
            <w:tcW w:w="567" w:type="dxa"/>
            <w:vMerge/>
            <w:shd w:val="clear" w:color="auto" w:fill="8DB3E2"/>
            <w:vAlign w:val="center"/>
          </w:tcPr>
          <w:p w:rsidR="00095457" w:rsidRPr="00BD2703" w:rsidRDefault="00095457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095457" w:rsidRPr="00BD2703" w:rsidRDefault="00095457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95457" w:rsidRPr="00BD2703" w:rsidRDefault="00095457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Zajęcia praktyczne- (Z)</w:t>
            </w:r>
            <w:r w:rsidRPr="00BD2703">
              <w:rPr>
                <w:sz w:val="20"/>
                <w:szCs w:val="20"/>
              </w:rPr>
              <w:t xml:space="preserve"> zaliczenie w III semestrze, </w:t>
            </w:r>
            <w:r w:rsidRPr="00BD2703">
              <w:rPr>
                <w:b/>
                <w:sz w:val="20"/>
                <w:szCs w:val="20"/>
              </w:rPr>
              <w:t>(ZO)</w:t>
            </w:r>
            <w:r w:rsidRPr="00BD2703">
              <w:rPr>
                <w:sz w:val="20"/>
                <w:szCs w:val="20"/>
              </w:rPr>
              <w:t xml:space="preserve"> zaliczenie z oceną w IV semestrze.</w:t>
            </w:r>
          </w:p>
          <w:p w:rsidR="00095457" w:rsidRPr="00BD2703" w:rsidRDefault="00095457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zaliczenia: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/>
              <w:spacing w:line="276" w:lineRule="auto"/>
              <w:ind w:left="342" w:hanging="357"/>
              <w:jc w:val="both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pracy studenta w zakresie: aktywności na zajęciach, stawiania diagnoz pielęgniarskich, planowania i realizowania procesu pielęgnowania na podstawie przypadków klinicznych, wykonywania zadań zgodnie z obowiązującymi procedurami w oddziale, prowadzenia dokumentacji pielęgniarskiej (proces pielęgnowania, raport), przestrzegania regulaminu zajęć praktycznych, zaliczenia poszczególnych umiejętności w wykazie umiejętności do zaliczenia w zawodzie pielęgniarki/ pielęgniarza.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suppressAutoHyphens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zaliczenie zajęć w warunkach symulowanych.</w:t>
            </w:r>
          </w:p>
          <w:p w:rsidR="00095457" w:rsidRDefault="00095457" w:rsidP="0064540E">
            <w:pPr>
              <w:numPr>
                <w:ilvl w:val="0"/>
                <w:numId w:val="128"/>
              </w:numPr>
              <w:suppressAutoHyphens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samoocena studenta.</w:t>
            </w:r>
          </w:p>
          <w:p w:rsidR="002E59B0" w:rsidRDefault="002E59B0" w:rsidP="002E59B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2E59B0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2E59B0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2E59B0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2E59B0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2E59B0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2E59B0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2E59B0" w:rsidRPr="00BD2703" w:rsidRDefault="002E59B0" w:rsidP="002E59B0">
            <w:pPr>
              <w:suppressAutoHyphens/>
              <w:spacing w:line="276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5653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8079" w:type="dxa"/>
            <w:vAlign w:val="center"/>
          </w:tcPr>
          <w:p w:rsidR="00A50D58" w:rsidRPr="00E720A1" w:rsidRDefault="00A50D58" w:rsidP="00A50D58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ar-SA"/>
              </w:rPr>
            </w:pPr>
            <w:r w:rsidRPr="00E720A1">
              <w:rPr>
                <w:b/>
                <w:bCs/>
                <w:sz w:val="20"/>
                <w:szCs w:val="20"/>
                <w:lang w:eastAsia="ar-SA"/>
              </w:rPr>
              <w:t>Tematy wykładów:</w:t>
            </w:r>
          </w:p>
          <w:p w:rsidR="00A50D58" w:rsidRDefault="00A50D58" w:rsidP="00A50D58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Chirurgia i p</w:t>
            </w:r>
            <w:r w:rsidRPr="00E720A1">
              <w:rPr>
                <w:b/>
                <w:bCs/>
                <w:sz w:val="20"/>
                <w:szCs w:val="20"/>
                <w:lang w:eastAsia="ar-SA"/>
              </w:rPr>
              <w:t>ielęgniarstwo chirurgiczne: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Wprowadzenie do przedmiotu. Określenie, historia i cechy współczesnej chirurgii. </w:t>
            </w:r>
          </w:p>
          <w:p w:rsidR="00A50D58" w:rsidRPr="00D50B6E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Organizacja i zadania opieki chirurgicznej w Polsce. </w:t>
            </w:r>
            <w:r w:rsidRPr="00D50B6E">
              <w:rPr>
                <w:bCs/>
                <w:sz w:val="20"/>
                <w:szCs w:val="20"/>
                <w:lang w:eastAsia="ar-SA"/>
              </w:rPr>
              <w:t>Specyfika chirurgii jednego dnia.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Zaburzenia gospodarki wodno – elektrolitowej i kwasowo – zasadowej.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Podstawy żywienia w chirurgii.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Metody diagnostyczne w chirurgii.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Przyjęcie pacjenta do oddziału chirurgicznego i przygotowanie do zabiegu operacyjnego w trybie nagłym i planowym.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Współczesna kompleksowa formuła opieki okołooperacyjnej dla poprawy wyników leczenia.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Metody znieczulenia i zasady postępowania pooperacyjnego z pacjentem - zapobieganie powikłaniom pooperacyjnym. </w:t>
            </w:r>
          </w:p>
          <w:p w:rsidR="00A50D58" w:rsidRPr="00E720A1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E720A1">
              <w:rPr>
                <w:sz w:val="20"/>
                <w:szCs w:val="20"/>
                <w:lang w:eastAsia="ar-SA"/>
              </w:rPr>
              <w:t>Ból jako problem chirurgiczny – zadania pielęgniarki w rozpoznawaniu i łagodzeniu bólu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E720A1">
              <w:rPr>
                <w:sz w:val="20"/>
                <w:szCs w:val="20"/>
                <w:lang w:eastAsia="ar-SA"/>
              </w:rPr>
              <w:t xml:space="preserve">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Zapalenie wyrostka robaczkowego, zasady postępowania z chorym w okresie przed i pooperacyjnym.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Problemy pielęgnacyjne u pacjentów leczonych z powodu raka jelita grubego z wytworzeniem </w:t>
            </w:r>
            <w:proofErr w:type="spellStart"/>
            <w:r w:rsidRPr="001C61D0">
              <w:rPr>
                <w:bCs/>
                <w:sz w:val="20"/>
                <w:szCs w:val="20"/>
                <w:lang w:eastAsia="ar-SA"/>
              </w:rPr>
              <w:t>stomii</w:t>
            </w:r>
            <w:proofErr w:type="spellEnd"/>
            <w:r w:rsidRPr="001C61D0">
              <w:rPr>
                <w:bCs/>
                <w:sz w:val="20"/>
                <w:szCs w:val="20"/>
                <w:lang w:eastAsia="ar-SA"/>
              </w:rPr>
              <w:t xml:space="preserve">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Opieka pielęgniarska nad pacjentem z wyłonioną </w:t>
            </w:r>
            <w:proofErr w:type="spellStart"/>
            <w:r w:rsidRPr="001C61D0">
              <w:rPr>
                <w:bCs/>
                <w:sz w:val="20"/>
                <w:szCs w:val="20"/>
                <w:lang w:eastAsia="ar-SA"/>
              </w:rPr>
              <w:t>urostomią</w:t>
            </w:r>
            <w:proofErr w:type="spellEnd"/>
            <w:r w:rsidRPr="001C61D0">
              <w:rPr>
                <w:bCs/>
                <w:sz w:val="20"/>
                <w:szCs w:val="20"/>
                <w:lang w:eastAsia="ar-SA"/>
              </w:rPr>
              <w:t xml:space="preserve">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</w:t>
            </w:r>
            <w:r>
              <w:rPr>
                <w:bCs/>
                <w:sz w:val="20"/>
                <w:szCs w:val="20"/>
                <w:lang w:eastAsia="ar-SA"/>
              </w:rPr>
              <w:t>rzepuklina zwykła i powikłana - za</w:t>
            </w:r>
            <w:r w:rsidRPr="001C61D0">
              <w:rPr>
                <w:bCs/>
                <w:sz w:val="20"/>
                <w:szCs w:val="20"/>
                <w:lang w:eastAsia="ar-SA"/>
              </w:rPr>
              <w:t xml:space="preserve">dania pielęgniarki w opiece nad chorym.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Problemy pielęgnacyjne pacjenta z kamicą pęcherzyka żółciowego leczonego operacyjnie.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Pielęgnowanie chorego z ostrym zapaleniem trzustki.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Pielęgnowanie chorego z ostrym zapaleniem otrzewnej.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Pielęgnowanie i edukacja chorego z kamicą moczową.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Pielęgnowanie i edukacja chorego z przerostem gruczołów krokowego.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Opieka pielęgniarska nad chorym z nadczynnością tarczycy w aspekcie leczenia chirurgicznego.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Pielęgnowanie i edukacja pacjenta z chorobą naczyń obwodowych.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E720A1">
              <w:rPr>
                <w:sz w:val="20"/>
                <w:szCs w:val="20"/>
                <w:lang w:eastAsia="ar-SA"/>
              </w:rPr>
              <w:t>Zasady postępowania przed i pooperacyjnego w przypadku operacji serca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Rany – rodzaje i postępowanie.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Urazy narządu ruchu – opieka nad pacjentem.</w:t>
            </w:r>
          </w:p>
          <w:p w:rsidR="00A50D58" w:rsidRPr="00955447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Zasady opieki nad chorym z urazem czaszkowo – mózgowym.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Specyfika postępowania chirurgicznego wobec pacjenta w wieku podeszłym.</w:t>
            </w:r>
          </w:p>
          <w:p w:rsidR="00BD2703" w:rsidRP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A50D58">
              <w:rPr>
                <w:bCs/>
                <w:sz w:val="20"/>
                <w:szCs w:val="20"/>
                <w:lang w:eastAsia="ar-SA"/>
              </w:rPr>
              <w:t>Przeszczepianie narządów i tkanek.</w:t>
            </w:r>
          </w:p>
        </w:tc>
      </w:tr>
      <w:tr w:rsidR="00BD2703" w:rsidRPr="00BD2703" w:rsidTr="005F4809">
        <w:trPr>
          <w:cantSplit/>
          <w:trHeight w:val="9635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seminarium: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Specyfika pracy pielęgniarki w oddziale chirurgicznym.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Metody pozyskiwania informacji o chorym na potrzeby procesu pielęgnowania.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Proces pielęgnowania jako zindywidualizowana metoda opieki pielęgniarskiej.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Rola pielęgniarki w bieżącej ocenie stanu zdrowia pacjenta (raport pielęgniarski)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Komunikacja pomiędzy pielęgniarką, a zespołem terapeutycznym w chirurgii. 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color w:val="FF0000"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Tematy zajęć praktycznych: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Organizacja pracy pielęgniarskiej w oddziale chirurgicznym.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Zadania pielęgniarki w zespole terapeutycznym. Diagnoza pielęgniarska w chirurgii.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Zadania pielęgniarki w przygotowaniu pacjenta chirurgicznego do badań diagnostycznych i postępowanie po ich wykonaniu.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Przygotowanie pacjenta do zabiegu operacyjnego w trybie ostrym i planowym.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Opieka nad pacjentem po zabiegu chirurgicznym. Zapobieganie powikłaniom pooperacyjnym.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Udział pielęgniarki w rozpoznawaniu i łagodzeniu bólu pooperacyjnego.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Przygotowanie do zabiegu i pielęgnowanie po operacji pacjenta leczonego endoprotezoplastyką totalną stawu biodrowego.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Zasady postępowania pielęgniarskiego z pacjentem z odmą opłucnową.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Problemy pielęgnacyjne u chorego z drenażem klatki piersiowej.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Zadania pielęgniarki w przygotowaniu do zabiegu i opiece pooperacyjnej w przypadku resekcji żołądka.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Pielęgnowanie chorego z ostrym zapaleniem trzustki.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Zasady postępowania z chorym z zapaleniem wyrostka robaczkowego w okresie przed i pooperacyjnym.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Problemy pielęgnacyjne pacjenta z zapaleniem otrzewnej.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Diagnoza pielęgniarska i planowanie opieki z niedrożnością jelit.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Zasady postępowania z chorym w przypadku przepuklin brzusznych powikłanych i niepowikłanych.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Przygotowanie do zabiegu i opieka pooperacyjna nad chorym z żylakami odbytu - zadania edukacyjne pielęgniarki.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Opieka nad pacjentem po zabiegu operacyjnym z wyłonioną stomią jelitową.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Problemy pielęgnacyjne pacjenta z przerostem gruczołu krokowego.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Problemy pielęgnacyjne chorego z żylakami kończyn dolnych w okresie przed                                              i pooperacyjnym. Edukacja pacjenta z żylakami kończyn dolnych.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Zadania pielęgniarki wobec chorego przygotowanego do amputacji naczyniowej kończyn dolnych i opieka pooperacyjna.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Przygotowanie i podanie leków różnymi drogami, samodzielnie lub na zlecenie lekarza.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en-US"/>
              </w:rPr>
              <w:t>Działania profilaktyczne pielęgniarki wobec chorych leczonych w oddziale chirurgicznym.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shd w:val="clear" w:color="auto" w:fill="FFFFFF"/>
              </w:rPr>
              <w:t>Realizacja roli edukacyjnej pielęgniarki w opiece nad pacjentem chirurgicznym.</w:t>
            </w:r>
          </w:p>
          <w:p w:rsidR="00BD2703" w:rsidRPr="00BD2703" w:rsidRDefault="00BD2703" w:rsidP="00BD2703">
            <w:pPr>
              <w:spacing w:line="276" w:lineRule="auto"/>
              <w:ind w:left="360"/>
              <w:rPr>
                <w:sz w:val="20"/>
                <w:szCs w:val="20"/>
                <w:lang w:eastAsia="ar-SA"/>
              </w:rPr>
            </w:pPr>
          </w:p>
        </w:tc>
      </w:tr>
      <w:tr w:rsidR="00BD2703" w:rsidRPr="00BD2703" w:rsidTr="00095457">
        <w:trPr>
          <w:cantSplit/>
          <w:trHeight w:val="2264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Tematy samokształcenia: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Zasady przygotowania pacjenta do zabiegu operacyjnego w trybie pilnym i planowym oraz w chirurgii jednego dnia. 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Zasady opieki nad pacjentem po zabiegu operacyjnym w celu zapobiegania wczesnym i późnym powikłaniom. 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Proces pielęgnowania pacjenta chirurgicznego.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shd w:val="clear" w:color="auto" w:fill="FFFFFF"/>
                <w:lang w:eastAsia="ar-SA"/>
              </w:rPr>
              <w:t>Realizacja roli edukacyjnej pielęgniarki w opiece na</w:t>
            </w:r>
            <w:r w:rsidRPr="00BD2703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ar-SA"/>
              </w:rPr>
              <w:t xml:space="preserve">d </w:t>
            </w:r>
            <w:r w:rsidRPr="00BD2703">
              <w:rPr>
                <w:rFonts w:eastAsia="Calibri"/>
                <w:sz w:val="20"/>
                <w:szCs w:val="20"/>
                <w:shd w:val="clear" w:color="auto" w:fill="FFFFFF"/>
                <w:lang w:eastAsia="ar-SA"/>
              </w:rPr>
              <w:t>pacjentem chirurgicznym.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7489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8079" w:type="dxa"/>
            <w:shd w:val="clear" w:color="auto" w:fill="auto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</w:p>
          <w:p w:rsidR="00BD2703" w:rsidRPr="00BD2703" w:rsidRDefault="00BD2703" w:rsidP="00A50D58">
            <w:pPr>
              <w:shd w:val="clear" w:color="auto" w:fill="D9D9D9" w:themeFill="background1" w:themeFillShade="D9"/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ar-SA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167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czynniki zwiększające ryzyko okołooperacyjne;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opieki nad pacjentem z przetoką jelitową i moczową;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obserwacji pacjenta po zabiegu operacyjnym, obejmującej monitorowanie w zakresie podstawowym i rozszerzonym;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metody znieczulenia i zasady opieki nad pacjentem po znieczuleniu;</w:t>
            </w:r>
          </w:p>
          <w:p w:rsidR="00BD2703" w:rsidRPr="00BD2703" w:rsidRDefault="00BD2703" w:rsidP="00AD709D">
            <w:pPr>
              <w:suppressAutoHyphens/>
              <w:snapToGrid w:val="0"/>
              <w:spacing w:line="276" w:lineRule="auto"/>
              <w:ind w:left="357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</w:tr>
      <w:tr w:rsidR="00BD2703" w:rsidRPr="00BD2703" w:rsidTr="00A50D58">
        <w:trPr>
          <w:cantSplit/>
          <w:trHeight w:val="6495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dobierać technikę i sposoby pielęgnowania rany, w tym zakładania opatrunków;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rozpoznawać powikłania po specjalistycznych badaniach diagnostycznych i zabiegach operacyjnych;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przygotowywać pacjenta fizycznie i psychicznie do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uczyć pacjenta i jego opiekuna doboru oraz użytkowania sprzętu pielęgnacyjno-rehabilitacyjnego i wyrobów medycznych;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prowadzić u osób dorosłych i dzieci żywienie dojelitowe (przez zgłębnik i przetokę odżywczą) oraz żywienie pozajelitowe;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pielęgnować pacjenta z przetoką jelitową oraz rurką intubacyjną i tracheotomijną;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asystować lekarzowi w trakcie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oceniać poziom bólu, reakcję pacjenta na ból i jego nasilenie oraz stosować farmakologiczne i niefarmakologiczne postępowanie przeciwbólowe;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przygotowywać i podawać pacjentom leki różnymi drogami, samodzielnie lub na zlecenie lekarza.</w:t>
            </w:r>
          </w:p>
        </w:tc>
      </w:tr>
      <w:tr w:rsidR="00BD2703" w:rsidRPr="00BD2703" w:rsidTr="00A50D58">
        <w:trPr>
          <w:cantSplit/>
          <w:trHeight w:val="695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BD2703" w:rsidRPr="00BD2703" w:rsidRDefault="00BD2703" w:rsidP="00BD2703">
            <w:pPr>
              <w:rPr>
                <w:b/>
                <w:sz w:val="20"/>
              </w:rPr>
            </w:pPr>
            <w:r w:rsidRPr="00BD2703">
              <w:rPr>
                <w:b/>
                <w:sz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przestrzegania praw pacjenta</w:t>
            </w:r>
          </w:p>
          <w:p w:rsidR="00BD2703" w:rsidRPr="00BD2703" w:rsidRDefault="00BD2703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ponoszenia odpowiedzialności za wykonywane czynności zawodowe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D2703">
              <w:rPr>
                <w:b/>
                <w:bCs/>
                <w:sz w:val="20"/>
                <w:szCs w:val="20"/>
                <w:lang w:eastAsia="ar-SA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Cipora E.: Wprowadzenie do chirurgii. PWSZ im. J. Grodka w Sanoku, Sanok 2014.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Walewska E. (red.): Podstawy pielęgniarstwa chirurgicznego. Wyd. PZWL, Warszawa 2022.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Noszczyk W.: Chirurgia. Repetytorium. Wyd. PZWL, Warszawa 2019.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Walewska E.,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L. (red.): Procedury pielęgniarskie w chirurgii. Wyd. PZWL, Warszawa 2022.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L. (red.) Pielęgniarstwo chirurgiczne. Wyd. PZWL, Warszawa 2020.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D2703">
              <w:rPr>
                <w:b/>
                <w:bCs/>
                <w:sz w:val="20"/>
                <w:szCs w:val="20"/>
                <w:lang w:eastAsia="ar-SA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Głuszek S. (red.): Chirurgia. Podstawy. Wyd. PZWL, Warszawa 2019.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Noszczyk W. (red.) Chirurgia Tom I, II. Wyd. PZWL, Warszawa 2022.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Karpel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E., Jałowiecki P. (red.): Ogólne powikłania pooperacyjne, Wyd. PZWL, Warszawa 2021.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Koper A., Koper J.K.: Pielęgniarstwo onkologiczne. Wyd. PZWL, Warszawa 2020.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Krajewska-Kułak A., Kwiatkowska A., Panek W.: Komunikacja w pielęgniarstwie. Wyd. PZWL, Warszawa 2023.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405097" w:rsidRDefault="00405097" w:rsidP="00BD2703">
      <w:pPr>
        <w:spacing w:line="276" w:lineRule="auto"/>
        <w:rPr>
          <w:b/>
          <w:bCs/>
          <w:sz w:val="20"/>
          <w:szCs w:val="20"/>
        </w:rPr>
      </w:pPr>
    </w:p>
    <w:p w:rsidR="00405097" w:rsidRDefault="00405097" w:rsidP="00BD2703">
      <w:pPr>
        <w:spacing w:line="276" w:lineRule="auto"/>
        <w:rPr>
          <w:b/>
          <w:bCs/>
          <w:sz w:val="20"/>
          <w:szCs w:val="20"/>
        </w:rPr>
      </w:pPr>
    </w:p>
    <w:p w:rsidR="00405097" w:rsidRPr="00BD2703" w:rsidRDefault="00405097" w:rsidP="00BD2703">
      <w:pPr>
        <w:spacing w:line="276" w:lineRule="auto"/>
        <w:rPr>
          <w:b/>
          <w:bCs/>
          <w:sz w:val="20"/>
          <w:szCs w:val="20"/>
        </w:rPr>
      </w:pPr>
    </w:p>
    <w:tbl>
      <w:tblPr>
        <w:tblW w:w="1528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396"/>
        <w:gridCol w:w="1986"/>
        <w:gridCol w:w="2387"/>
        <w:gridCol w:w="1985"/>
        <w:gridCol w:w="1985"/>
      </w:tblGrid>
      <w:tr w:rsidR="00BD2703" w:rsidRPr="00BD2703" w:rsidTr="005F4809">
        <w:trPr>
          <w:gridAfter w:val="2"/>
          <w:wAfter w:w="3970" w:type="dxa"/>
          <w:trHeight w:val="554"/>
        </w:trPr>
        <w:tc>
          <w:tcPr>
            <w:tcW w:w="1131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 xml:space="preserve">CHIRURGIA I PIELĘGNIARSTWO CHIRURGICZNE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cantSplit/>
          <w:trHeight w:val="1075"/>
        </w:trPr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EFEKT 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BD2703">
              <w:rPr>
                <w:i/>
                <w:sz w:val="16"/>
                <w:szCs w:val="16"/>
              </w:rPr>
              <w:t xml:space="preserve">(wg standardów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6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435"/>
        </w:trPr>
        <w:tc>
          <w:tcPr>
            <w:tcW w:w="1131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388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zasady diagnozowania i planowania opieki nad pacjentem w pielęgniarstwie internistycznym, </w:t>
            </w:r>
            <w:r w:rsidRPr="00BD2703">
              <w:rPr>
                <w:sz w:val="20"/>
                <w:szCs w:val="20"/>
                <w:u w:val="single"/>
              </w:rPr>
              <w:t>chirurgicznym</w:t>
            </w:r>
            <w:r w:rsidRPr="00BD2703">
              <w:rPr>
                <w:sz w:val="20"/>
                <w:szCs w:val="20"/>
              </w:rPr>
              <w:t>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59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zasady organizacji opieki specjalistycznej (geriatrycznej, intensywnej opieki medycznej, neurologicznej, psychiatrycznej, pediatrycznej, internistycznej, chirurgicznej, paliatywnej, długoterminowej oraz na bloku operacyjnym);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5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EB147A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586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D.W23.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czynniki zwiększające ryzyko okołooperacyjne;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33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zasady przygotowania pacjenta do zabiegu operacyjnego w trybie pilnym i planowym, w chirurgii jednego dnia oraz zasady opieki nad pacjentem po zabiegu operacyjnym w celu zapobiegania wczesnym i późnym powikłaniom;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  <w:p w:rsidR="00BD2703" w:rsidRPr="00BD2703" w:rsidRDefault="00BD2703" w:rsidP="00BD2703">
            <w:pPr>
              <w:jc w:val="center"/>
              <w:rPr>
                <w:color w:val="FF000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>praca zaliczeniowa</w:t>
            </w:r>
          </w:p>
        </w:tc>
      </w:tr>
      <w:tr w:rsidR="00BD2703" w:rsidRPr="00BD2703" w:rsidTr="00C9680D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696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D.W25.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opieki nad pacjentem z przetoką jelitową i moczową;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13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D.W29.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1986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  <w:p w:rsidR="00BD2703" w:rsidRPr="00BD2703" w:rsidRDefault="00BD2703" w:rsidP="00BD2703">
            <w:pPr>
              <w:jc w:val="center"/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56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D.W30.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metody znieczulenia i zasady opieki nad pacjentem po znieczuleniu;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267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5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  <w:r w:rsidR="00F67E89" w:rsidRPr="00BD2703">
              <w:rPr>
                <w:rFonts w:eastAsia="Calibri"/>
                <w:sz w:val="20"/>
                <w:szCs w:val="20"/>
              </w:rPr>
              <w:t xml:space="preserve"> </w:t>
            </w:r>
            <w:r w:rsidR="00F67E89">
              <w:rPr>
                <w:rFonts w:eastAsia="Calibri"/>
                <w:sz w:val="20"/>
                <w:szCs w:val="20"/>
              </w:rPr>
              <w:t>S</w:t>
            </w:r>
            <w:r w:rsidR="00F67E89"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pisemna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001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5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405097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5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D.U6.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dobierać technikę i sposoby pielęgnowania rany, w tym zakładania opatrunków;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F67E89" w:rsidRPr="00BD2703" w:rsidRDefault="00F67E89" w:rsidP="00BD270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F67E89" w:rsidRPr="00BD2703" w:rsidRDefault="00F67E89" w:rsidP="00F67E89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4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lastRenderedPageBreak/>
              <w:t>D.U7.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43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D.U8.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rozpoznawać powikłania po specjalistycznych badaniach diagnostycznych i zabiegach operacyjnych;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67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przygotowywać pacjenta fizycznie i psychicznie do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8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</w:t>
            </w:r>
            <w:r w:rsidR="00BD2703" w:rsidRPr="00BD2703">
              <w:rPr>
                <w:rFonts w:eastAsia="Calibri"/>
                <w:sz w:val="20"/>
                <w:szCs w:val="20"/>
              </w:rPr>
              <w:t xml:space="preserve">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D.U16.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</w:t>
            </w:r>
            <w:r w:rsidR="00BD2703" w:rsidRPr="00BD2703">
              <w:rPr>
                <w:rFonts w:eastAsia="Calibri"/>
                <w:sz w:val="20"/>
                <w:szCs w:val="20"/>
              </w:rPr>
              <w:t xml:space="preserve">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D.U17.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C9680D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08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85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D.U19.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pielęgnować pacjenta z przetoką jelitową oraz rurką intubacyjną i tracheotomijną;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 xml:space="preserve">obserwacja przez nauczyciela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8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prowadzić rozmowę terapeutyczną;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05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BD2703" w:rsidRPr="00BD2703" w:rsidTr="00C9680D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42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405097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694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F67E89" w:rsidRPr="00BD2703" w:rsidRDefault="00F67E89" w:rsidP="00BD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zadania,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praktyk,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praca zaliczeniowa</w:t>
            </w:r>
          </w:p>
          <w:p w:rsidR="00BD2703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zaliczeniowa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69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Seminarium </w:t>
            </w:r>
          </w:p>
          <w:p w:rsidR="00F67E89" w:rsidRPr="00BD2703" w:rsidRDefault="00F67E89" w:rsidP="00BD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Default="00F67E89" w:rsidP="00F67E8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lub opiekuna praktyk</w:t>
            </w:r>
          </w:p>
          <w:p w:rsidR="00EB147A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B147A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B147A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B147A" w:rsidRPr="00BD2703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  <w:tc>
          <w:tcPr>
            <w:tcW w:w="1985" w:type="dxa"/>
          </w:tcPr>
          <w:p w:rsidR="00BD2703" w:rsidRPr="00BD2703" w:rsidRDefault="00BD2703" w:rsidP="00BD2703"/>
        </w:tc>
        <w:tc>
          <w:tcPr>
            <w:tcW w:w="1985" w:type="dxa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1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D.KS2.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przestrzegania praw pacjenta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0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D.KS4.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BD2703" w:rsidRPr="00BD2703" w:rsidRDefault="00BD2703" w:rsidP="00BD2703"/>
    <w:p w:rsidR="00BD2703" w:rsidRPr="00BD2703" w:rsidRDefault="00BD2703" w:rsidP="00BD2703"/>
    <w:tbl>
      <w:tblPr>
        <w:tblpPr w:leftFromText="141" w:rightFromText="141" w:vertAnchor="text" w:horzAnchor="margin" w:tblpX="-998" w:tblpYSpec="inside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6"/>
        <w:gridCol w:w="2380"/>
        <w:gridCol w:w="2158"/>
      </w:tblGrid>
      <w:tr w:rsidR="00BD2703" w:rsidRPr="00BD2703" w:rsidTr="005F4809">
        <w:trPr>
          <w:trHeight w:val="391"/>
        </w:trPr>
        <w:tc>
          <w:tcPr>
            <w:tcW w:w="1103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0"/>
        </w:trPr>
        <w:tc>
          <w:tcPr>
            <w:tcW w:w="649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2"/>
        </w:trPr>
        <w:tc>
          <w:tcPr>
            <w:tcW w:w="6496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60</w:t>
            </w:r>
          </w:p>
        </w:tc>
      </w:tr>
      <w:tr w:rsidR="00BD2703" w:rsidRPr="00BD2703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25</w:t>
            </w:r>
          </w:p>
        </w:tc>
      </w:tr>
      <w:tr w:rsidR="00BD2703" w:rsidRPr="00BD2703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5</w:t>
            </w:r>
          </w:p>
        </w:tc>
      </w:tr>
      <w:tr w:rsidR="00BD2703" w:rsidRPr="00BD2703" w:rsidTr="005F4809">
        <w:trPr>
          <w:trHeight w:val="403"/>
        </w:trPr>
        <w:tc>
          <w:tcPr>
            <w:tcW w:w="649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BD2703" w:rsidRPr="00BD2703" w:rsidTr="005F4809">
        <w:trPr>
          <w:trHeight w:val="725"/>
        </w:trPr>
        <w:tc>
          <w:tcPr>
            <w:tcW w:w="649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5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21"/>
        </w:trPr>
        <w:tc>
          <w:tcPr>
            <w:tcW w:w="649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</w:tr>
    </w:tbl>
    <w:p w:rsidR="00BD2703" w:rsidRPr="00BD2703" w:rsidRDefault="00BD2703" w:rsidP="00BD2703">
      <w:pPr>
        <w:rPr>
          <w:b/>
          <w:bCs/>
        </w:rPr>
      </w:pPr>
    </w:p>
    <w:tbl>
      <w:tblPr>
        <w:tblpPr w:leftFromText="141" w:rightFromText="141" w:vertAnchor="text" w:horzAnchor="margin" w:tblpX="-998" w:tblpY="-14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2392"/>
        <w:gridCol w:w="2169"/>
      </w:tblGrid>
      <w:tr w:rsidR="00BD2703" w:rsidRPr="00BD2703" w:rsidTr="005F4809">
        <w:trPr>
          <w:trHeight w:val="372"/>
        </w:trPr>
        <w:tc>
          <w:tcPr>
            <w:tcW w:w="1108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66"/>
        </w:trPr>
        <w:tc>
          <w:tcPr>
            <w:tcW w:w="6523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6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63"/>
        </w:trPr>
        <w:tc>
          <w:tcPr>
            <w:tcW w:w="6523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11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5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120</w:t>
            </w:r>
          </w:p>
        </w:tc>
      </w:tr>
      <w:tr w:rsidR="00BD2703" w:rsidRPr="00BD2703" w:rsidTr="005F4809">
        <w:trPr>
          <w:trHeight w:val="311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5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383"/>
        </w:trPr>
        <w:tc>
          <w:tcPr>
            <w:tcW w:w="652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</w:tr>
      <w:tr w:rsidR="00BD2703" w:rsidRPr="00BD2703" w:rsidTr="005F4809">
        <w:trPr>
          <w:trHeight w:val="690"/>
        </w:trPr>
        <w:tc>
          <w:tcPr>
            <w:tcW w:w="6523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9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6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590"/>
        </w:trPr>
        <w:tc>
          <w:tcPr>
            <w:tcW w:w="6523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21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BD2703" w:rsidRPr="00BD2703" w:rsidRDefault="00BD2703" w:rsidP="00BD2703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="-998" w:tblpY="-57"/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0"/>
        <w:gridCol w:w="2404"/>
        <w:gridCol w:w="2180"/>
      </w:tblGrid>
      <w:tr w:rsidR="00BD2703" w:rsidRPr="00BD2703" w:rsidTr="005F4809">
        <w:trPr>
          <w:trHeight w:val="386"/>
        </w:trPr>
        <w:tc>
          <w:tcPr>
            <w:tcW w:w="1113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77"/>
        </w:trPr>
        <w:tc>
          <w:tcPr>
            <w:tcW w:w="6550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78"/>
        </w:trPr>
        <w:tc>
          <w:tcPr>
            <w:tcW w:w="6550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23"/>
        </w:trPr>
        <w:tc>
          <w:tcPr>
            <w:tcW w:w="6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4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23"/>
        </w:trPr>
        <w:tc>
          <w:tcPr>
            <w:tcW w:w="6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98"/>
        </w:trPr>
        <w:tc>
          <w:tcPr>
            <w:tcW w:w="655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17"/>
        </w:trPr>
        <w:tc>
          <w:tcPr>
            <w:tcW w:w="6550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40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14"/>
        </w:trPr>
        <w:tc>
          <w:tcPr>
            <w:tcW w:w="6550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BD2703" w:rsidRDefault="00BD2703" w:rsidP="00C9680D">
      <w:pPr>
        <w:rPr>
          <w:b/>
          <w:bCs/>
          <w:sz w:val="22"/>
          <w:szCs w:val="22"/>
        </w:rPr>
      </w:pPr>
    </w:p>
    <w:p w:rsidR="00C9680D" w:rsidRDefault="00BD2703" w:rsidP="00C9680D">
      <w:pPr>
        <w:pStyle w:val="Nagwek2"/>
        <w:spacing w:before="0" w:after="0"/>
      </w:pPr>
      <w:bookmarkStart w:id="13" w:name="_Toc182402882"/>
      <w:r w:rsidRPr="00BD2703">
        <w:t>POŁOŻNICTWO, GINEKOLOGIA</w:t>
      </w:r>
      <w:bookmarkStart w:id="14" w:name="_Toc530743734"/>
      <w:r w:rsidR="00C9680D">
        <w:t xml:space="preserve">I PIELĘGNIARSTWO </w:t>
      </w:r>
    </w:p>
    <w:p w:rsidR="00BD2703" w:rsidRPr="00BD2703" w:rsidRDefault="00BD2703" w:rsidP="00C9680D">
      <w:pPr>
        <w:pStyle w:val="Nagwek2"/>
        <w:spacing w:before="0" w:after="0"/>
      </w:pPr>
      <w:r w:rsidRPr="00BD2703">
        <w:t>POŁOŻNICZO-GINEKOLOGICZNE</w:t>
      </w:r>
      <w:bookmarkEnd w:id="13"/>
      <w:bookmarkEnd w:id="14"/>
      <w:r w:rsidR="00DF6E92">
        <w:rPr>
          <w:b w:val="0"/>
          <w:sz w:val="20"/>
          <w:szCs w:val="20"/>
          <w:lang w:eastAsia="en-US"/>
        </w:rPr>
        <w:fldChar w:fldCharType="begin"/>
      </w:r>
      <w:r w:rsidR="00DF6E92">
        <w:instrText xml:space="preserve"> TC "</w:instrText>
      </w:r>
      <w:bookmarkStart w:id="15" w:name="_Toc212028144"/>
      <w:r w:rsidR="00DF6E92" w:rsidRPr="00CE7FD0">
        <w:rPr>
          <w:sz w:val="20"/>
          <w:szCs w:val="20"/>
          <w:lang w:eastAsia="en-US"/>
        </w:rPr>
        <w:instrText>Położnictwo, ginekologia i pielęgniarstwo położniczo-ginekologiczne</w:instrText>
      </w:r>
      <w:bookmarkEnd w:id="15"/>
      <w:r w:rsidR="00DF6E92">
        <w:instrText xml:space="preserve">" \f A \l "1" </w:instrText>
      </w:r>
      <w:r w:rsidR="00DF6E92">
        <w:rPr>
          <w:b w:val="0"/>
          <w:sz w:val="20"/>
          <w:szCs w:val="20"/>
          <w:lang w:eastAsia="en-US"/>
        </w:rPr>
        <w:fldChar w:fldCharType="end"/>
      </w:r>
    </w:p>
    <w:p w:rsidR="00BD2703" w:rsidRPr="00BD2703" w:rsidRDefault="00BD2703" w:rsidP="00BD2703">
      <w:pPr>
        <w:jc w:val="center"/>
        <w:rPr>
          <w:b/>
          <w:bCs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1417"/>
        <w:gridCol w:w="7938"/>
      </w:tblGrid>
      <w:tr w:rsidR="00BD2703" w:rsidRPr="00BD2703" w:rsidTr="005F4809">
        <w:trPr>
          <w:cantSplit/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Elementy składowe sylabusu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Opis</w:t>
            </w:r>
          </w:p>
        </w:tc>
      </w:tr>
      <w:tr w:rsidR="00BD2703" w:rsidRPr="00BD2703" w:rsidTr="005F4809">
        <w:trPr>
          <w:cantSplit/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Nazwa modułu/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Położnictwo, ginekologia i pielęgniarstwo położniczo-ginekologiczne</w:t>
            </w:r>
          </w:p>
        </w:tc>
      </w:tr>
      <w:tr w:rsidR="00BD2703" w:rsidRPr="00BD2703" w:rsidTr="005F4809">
        <w:trPr>
          <w:cantSplit/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Nazwa jednostki prowadzącej przedmiot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Instytut Medyczny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PL.29.3.PZ</w:t>
            </w:r>
          </w:p>
        </w:tc>
      </w:tr>
      <w:tr w:rsidR="00BD2703" w:rsidRPr="00BD2703" w:rsidTr="005F480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Język polski</w:t>
            </w:r>
          </w:p>
        </w:tc>
      </w:tr>
      <w:tr w:rsidR="00BD2703" w:rsidRPr="00BD2703" w:rsidTr="005F4809">
        <w:trPr>
          <w:cantSplit/>
          <w:trHeight w:val="9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Typ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39"/>
              </w:num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obowiązkowy do zaliczenia III semestru, </w:t>
            </w:r>
          </w:p>
          <w:p w:rsidR="00BD2703" w:rsidRPr="00BD2703" w:rsidRDefault="00BD2703" w:rsidP="0064540E">
            <w:pPr>
              <w:numPr>
                <w:ilvl w:val="0"/>
                <w:numId w:val="39"/>
              </w:num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obowiązkowy do ukończenia całego toku  studiów.</w:t>
            </w:r>
          </w:p>
        </w:tc>
      </w:tr>
      <w:tr w:rsidR="00BD2703" w:rsidRPr="00BD2703" w:rsidTr="005F4809">
        <w:trPr>
          <w:cantSplit/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Rok studiów, semestr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Rok II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Semestr  III</w:t>
            </w:r>
          </w:p>
        </w:tc>
      </w:tr>
      <w:tr w:rsidR="00BD2703" w:rsidRPr="00BD2703" w:rsidTr="005F4809">
        <w:trPr>
          <w:cantSplit/>
          <w:trHeight w:val="10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Imię i nazwisko osoby (osób) prowadzącej przedmiot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F67E89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dr </w:t>
            </w:r>
            <w:r w:rsidR="00BD2703" w:rsidRPr="00BD2703">
              <w:rPr>
                <w:bCs/>
                <w:sz w:val="20"/>
                <w:szCs w:val="20"/>
                <w:lang w:eastAsia="en-US"/>
              </w:rPr>
              <w:t>Aneta Mielnik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>mgr Agata Dobosz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>mgr Zofia Niemiec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>mgr Anna Opalińska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Formuła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Wykłady, seminarium, zajęcia praktyczne, praktyki zawodowe, samokształcenie</w:t>
            </w:r>
          </w:p>
        </w:tc>
      </w:tr>
      <w:tr w:rsidR="00BD2703" w:rsidRPr="00BD2703" w:rsidTr="005F4809">
        <w:trPr>
          <w:cantSplit/>
          <w:trHeight w:val="5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Znajomość zagadnień z zakresu anatomii, fizjologii człowieka</w:t>
            </w:r>
          </w:p>
        </w:tc>
      </w:tr>
      <w:tr w:rsidR="00BD2703" w:rsidRPr="00BD2703" w:rsidTr="005F4809">
        <w:trPr>
          <w:cantSplit/>
          <w:trHeight w:val="1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Liczba godzin zajęć dydaktycznych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Wykłady - 30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Seminarium – 15 godz. + Samokształcenie 15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Zajęcia praktyczne - 80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 xml:space="preserve">.) </w:t>
            </w:r>
            <w:r w:rsidR="00F67E89">
              <w:rPr>
                <w:bCs/>
                <w:sz w:val="20"/>
                <w:szCs w:val="20"/>
                <w:lang w:eastAsia="en-US"/>
              </w:rPr>
              <w:t>– w tym 10 godz. W CSM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Praktyki zawodowe - 40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  <w:trHeight w:val="15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12.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Liczba punktów ECTS przypisana modułowi/przedmiotowi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Wykłady - 1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 – 1 punkt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Cs/>
                <w:color w:val="000000"/>
                <w:sz w:val="20"/>
                <w:szCs w:val="20"/>
                <w:lang w:eastAsia="en-US"/>
              </w:rPr>
              <w:t>Zajęcia praktyczne - 3 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Cs/>
                <w:color w:val="000000"/>
                <w:sz w:val="20"/>
                <w:szCs w:val="20"/>
                <w:lang w:eastAsia="en-US"/>
              </w:rPr>
              <w:t>Praktyki zawodowe -2 punkty ECTS</w:t>
            </w:r>
          </w:p>
          <w:p w:rsidR="00BD2703" w:rsidRPr="00BD2703" w:rsidRDefault="00BD2703" w:rsidP="00BD270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  <w:trHeight w:val="26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 13.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Założenia i cele modułu/przedmiotu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Celem przedmiotu/modułu jest:</w:t>
            </w:r>
          </w:p>
          <w:p w:rsidR="00BD2703" w:rsidRPr="00BD2703" w:rsidRDefault="00BD2703" w:rsidP="0064540E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line="276" w:lineRule="auto"/>
              <w:ind w:left="377" w:hanging="377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poznanie  wiedzy z zakresu postępowania diagnostycznego, profilaktycznego, leczniczego i pielęgnacyjnego w odniesieniu do kobiety ciężarnej, rodzącej, położnicy i noworodka, a także kobiety ze schorzeniami ginekologicznymi i onkologicznymi piersi i narządu rodnego;</w:t>
            </w:r>
          </w:p>
          <w:p w:rsidR="00BD2703" w:rsidRPr="00BD2703" w:rsidRDefault="00BD2703" w:rsidP="0064540E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line="276" w:lineRule="auto"/>
              <w:ind w:left="377" w:hanging="377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nabycie umiejętności praktycznych rozpoznawania oraz rozwiązywania problemów zdrowotnych  i opiekuńczych wobec kobiet w różnym wieku;</w:t>
            </w:r>
          </w:p>
          <w:p w:rsidR="00BD2703" w:rsidRPr="00BD2703" w:rsidRDefault="00BD2703" w:rsidP="0064540E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line="276" w:lineRule="auto"/>
              <w:ind w:left="377" w:hanging="377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kształtowanie postaw etycznych niezbędnych do sprawowania ginekologiczno-położniczej opieki pielęgniarskiej.</w:t>
            </w:r>
          </w:p>
        </w:tc>
      </w:tr>
      <w:tr w:rsidR="00BD2703" w:rsidRPr="00BD2703" w:rsidTr="005F480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 14.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Wykłady:</w:t>
            </w:r>
            <w:r w:rsidRPr="00BD2703">
              <w:rPr>
                <w:sz w:val="20"/>
                <w:szCs w:val="20"/>
                <w:lang w:eastAsia="en-US"/>
              </w:rPr>
              <w:t xml:space="preserve"> wykład konwersatoryjny z zastosowaniem technik audiowizualnych.</w:t>
            </w: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 xml:space="preserve">Seminarium: </w:t>
            </w:r>
            <w:r w:rsidRPr="00BD2703">
              <w:rPr>
                <w:sz w:val="20"/>
                <w:szCs w:val="20"/>
                <w:lang w:eastAsia="en-US"/>
              </w:rPr>
              <w:t>opis przypadku, ćwiczenie na fantomie, prezentacja, symulacja.</w:t>
            </w:r>
          </w:p>
          <w:p w:rsidR="00BD2703" w:rsidRPr="00F67E89" w:rsidRDefault="00BD2703" w:rsidP="00BD2703">
            <w:pPr>
              <w:snapToGrid w:val="0"/>
              <w:rPr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Zajęcia praktyczne:</w:t>
            </w:r>
            <w:r w:rsidRPr="00BD2703">
              <w:rPr>
                <w:sz w:val="20"/>
                <w:szCs w:val="20"/>
                <w:lang w:eastAsia="en-US"/>
              </w:rPr>
              <w:t xml:space="preserve"> opis przypadku, wyj</w:t>
            </w:r>
            <w:r w:rsidR="00F67E89">
              <w:rPr>
                <w:sz w:val="20"/>
                <w:szCs w:val="20"/>
                <w:lang w:eastAsia="en-US"/>
              </w:rPr>
              <w:t>aśnienie, pokaz, "próba pracy".</w:t>
            </w:r>
          </w:p>
          <w:p w:rsidR="00BD2703" w:rsidRPr="00BD2703" w:rsidRDefault="00BD2703" w:rsidP="00BD2703">
            <w:pPr>
              <w:snapToGrid w:val="0"/>
              <w:rPr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Praktyki zawodowe:</w:t>
            </w:r>
            <w:r w:rsidRPr="00BD2703">
              <w:rPr>
                <w:sz w:val="20"/>
                <w:szCs w:val="20"/>
                <w:lang w:eastAsia="en-US"/>
              </w:rPr>
              <w:t xml:space="preserve"> opis przypadku, pokaz , wyjaśnienie.</w:t>
            </w:r>
          </w:p>
        </w:tc>
      </w:tr>
      <w:tr w:rsidR="00BD2703" w:rsidRPr="00BD2703" w:rsidTr="005F4809">
        <w:trPr>
          <w:cantSplit/>
          <w:trHeight w:val="39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 15.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Metody weryfikacji 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wykładów:</w:t>
            </w: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>Egzamin (E)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 - wykłady w III semestrze</w:t>
            </w: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sz w:val="20"/>
                <w:szCs w:val="20"/>
                <w:u w:val="single"/>
                <w:lang w:val="smj-SE" w:eastAsia="en-US"/>
              </w:rPr>
            </w:pPr>
            <w:r w:rsidRPr="00BD2703">
              <w:rPr>
                <w:sz w:val="20"/>
                <w:szCs w:val="20"/>
                <w:u w:val="single"/>
                <w:lang w:val="smj-SE" w:eastAsia="en-US"/>
              </w:rPr>
              <w:t xml:space="preserve">Ocenę końcową z wykładów stanowi: 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egzamin pisemny (test jednokrotnego wyboru).</w:t>
            </w:r>
          </w:p>
          <w:p w:rsidR="00BD2703" w:rsidRPr="00BD2703" w:rsidRDefault="00BD2703" w:rsidP="00BD2703">
            <w:pPr>
              <w:snapToGrid w:val="0"/>
              <w:rPr>
                <w:bCs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seminarium:</w:t>
            </w: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>Zaliczenie (Z)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 - seminarium w III semestrze.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zajęciach;</w:t>
            </w:r>
          </w:p>
          <w:p w:rsid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wykonanie zadania prakty</w:t>
            </w:r>
            <w:r w:rsidR="008718CE">
              <w:rPr>
                <w:bCs/>
                <w:sz w:val="20"/>
                <w:szCs w:val="20"/>
                <w:lang w:val="smj-SE" w:eastAsia="en-US"/>
              </w:rPr>
              <w:t>cznego z wykorzystaniem fantomu.</w:t>
            </w:r>
          </w:p>
          <w:p w:rsidR="008718CE" w:rsidRDefault="008718CE" w:rsidP="008718CE">
            <w:pPr>
              <w:ind w:left="360"/>
              <w:rPr>
                <w:bCs/>
                <w:sz w:val="20"/>
                <w:szCs w:val="20"/>
                <w:lang w:val="smj-SE" w:eastAsia="en-US"/>
              </w:rPr>
            </w:pPr>
          </w:p>
          <w:p w:rsidR="008718CE" w:rsidRPr="008718CE" w:rsidRDefault="008718CE" w:rsidP="008718CE">
            <w:pPr>
              <w:rPr>
                <w:b/>
                <w:bCs/>
                <w:sz w:val="20"/>
                <w:szCs w:val="20"/>
                <w:lang w:val="smj-SE" w:eastAsia="en-US"/>
              </w:rPr>
            </w:pPr>
            <w:r w:rsidRPr="008718CE">
              <w:rPr>
                <w:b/>
                <w:bCs/>
                <w:sz w:val="20"/>
                <w:szCs w:val="20"/>
                <w:lang w:val="smj-SE" w:eastAsia="en-US"/>
              </w:rPr>
              <w:t>Forma i warunki zaliczenia samokształcenia w ramach seminarium: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przygotowanie prezentacji na wybrany temat lub rozwiązanie zadania wynikającego z opisu przypadku.</w:t>
            </w:r>
          </w:p>
          <w:p w:rsidR="00BD2703" w:rsidRPr="00BD2703" w:rsidRDefault="00BD2703" w:rsidP="00BD2703">
            <w:pPr>
              <w:snapToGrid w:val="0"/>
              <w:rPr>
                <w:color w:val="FF0000"/>
                <w:sz w:val="20"/>
                <w:szCs w:val="20"/>
                <w:lang w:val="smj-SE" w:eastAsia="en-US"/>
              </w:rPr>
            </w:pPr>
          </w:p>
        </w:tc>
      </w:tr>
      <w:tr w:rsidR="00BD2703" w:rsidRPr="00BD2703" w:rsidTr="005F4809">
        <w:trPr>
          <w:cantSplit/>
          <w:trHeight w:val="47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Forma i warunki zaliczenia zajęć praktycznych: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Zajęcia praktyczne – </w:t>
            </w:r>
            <w:r w:rsidRPr="00BD2703">
              <w:rPr>
                <w:b/>
                <w:sz w:val="20"/>
                <w:szCs w:val="20"/>
                <w:lang w:eastAsia="en-US"/>
              </w:rPr>
              <w:t>zaliczenie z oceną (ZO)</w:t>
            </w:r>
            <w:r w:rsidRPr="00BD2703">
              <w:rPr>
                <w:sz w:val="20"/>
                <w:szCs w:val="20"/>
                <w:lang w:eastAsia="en-US"/>
              </w:rPr>
              <w:t xml:space="preserve"> w III semestrze.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u w:val="single"/>
                <w:lang w:eastAsia="ar-SA"/>
              </w:rPr>
              <w:t>Podstawą uzyskania zaliczenia jest: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przygotowanie pisemnego procesu pielęgnowania oraz raportu  pielęgniarskiego;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BD2703">
              <w:rPr>
                <w:rFonts w:eastAsia="Calibri"/>
                <w:i/>
                <w:sz w:val="20"/>
                <w:szCs w:val="20"/>
                <w:lang w:eastAsia="ar-SA"/>
              </w:rPr>
              <w:t>Wykazie umiejętności do zaliczenia w zawodzie pielęgniarki/pielęgniarza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obecność na zajęciach i aktywne w nich uczestnictwo, przygotowanie do zajęć,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współpraca z nauczycielem, studentami  oraz członkami zespołu terapeutycznego;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dokonanie samooceny przez studenta.</w:t>
            </w:r>
          </w:p>
        </w:tc>
      </w:tr>
      <w:tr w:rsidR="00BD2703" w:rsidRPr="00BD2703" w:rsidTr="005F4809">
        <w:trPr>
          <w:cantSplit/>
          <w:trHeight w:val="382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Forma i warunki zaliczenia praktyk zawodowych: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Praktyki zawodowe - </w:t>
            </w:r>
            <w:r w:rsidRPr="00BD2703">
              <w:rPr>
                <w:b/>
                <w:sz w:val="20"/>
                <w:szCs w:val="20"/>
                <w:lang w:eastAsia="en-US"/>
              </w:rPr>
              <w:t>zaliczenie z oceną(ZO)</w:t>
            </w:r>
            <w:r w:rsidRPr="00BD2703">
              <w:rPr>
                <w:sz w:val="20"/>
                <w:szCs w:val="20"/>
                <w:lang w:eastAsia="en-US"/>
              </w:rPr>
              <w:t xml:space="preserve"> w III semestrze.</w:t>
            </w:r>
          </w:p>
          <w:p w:rsidR="00BD2703" w:rsidRPr="00BD2703" w:rsidRDefault="003F3BBC" w:rsidP="00BD2703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E014BD" w:rsidRDefault="00E014BD" w:rsidP="003F3BBC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  <w:p w:rsidR="003F3BBC" w:rsidRPr="003F3BBC" w:rsidRDefault="00BD2703" w:rsidP="003F3BBC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u w:val="single"/>
                <w:lang w:eastAsia="ar-SA"/>
              </w:rPr>
              <w:t>Podstawą uzyskania zaliczenia jest: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BD2703">
              <w:rPr>
                <w:rFonts w:eastAsia="Calibri"/>
                <w:i/>
                <w:sz w:val="20"/>
                <w:szCs w:val="20"/>
                <w:lang w:eastAsia="ar-SA"/>
              </w:rPr>
              <w:t>Wykazie umiejętności do zaliczenia w zawodzie pielęgniarki/pielęgniarza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przygotowanie pisemnego procesu pielęgnowania oraz raportu  pielęgniarskiego;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obecność na zajęciach i aktywne w nich uczestnictwo, 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współpraca z nauczycielem, studentami  oraz członkami zespołu terapeutycznego;</w:t>
            </w:r>
          </w:p>
          <w:p w:rsidR="00BD2703" w:rsidRPr="00BD2703" w:rsidRDefault="00BD2703" w:rsidP="0064540E">
            <w:pPr>
              <w:numPr>
                <w:ilvl w:val="0"/>
                <w:numId w:val="42"/>
              </w:num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dokonanie samooceny przez studenta.</w:t>
            </w:r>
          </w:p>
        </w:tc>
      </w:tr>
      <w:tr w:rsidR="00BD2703" w:rsidRPr="00BD2703" w:rsidTr="005F4809">
        <w:trPr>
          <w:cantSplit/>
          <w:trHeight w:val="21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Forma i warunki zaliczenia samokształcenia: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Przygotowanie i przedstawienie prezentacji na jeden z wybranych tematów (temat może być zaproponowany przez studenta).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Ocena prezentacji obejmuje: uzasadnienie wyboru tematu, zawartość merytoryczną, formę graficzną, podsumowanie, bibliografię i zachowany czas prezentacji (10 min.).</w:t>
            </w:r>
          </w:p>
        </w:tc>
      </w:tr>
      <w:tr w:rsidR="00BD2703" w:rsidRPr="00BD2703" w:rsidTr="005F4809">
        <w:trPr>
          <w:cantSplit/>
          <w:trHeight w:val="680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16.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Treści merytoryczne przedmiotu oraz sposób ich realizacji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wykładów:</w:t>
            </w:r>
          </w:p>
          <w:p w:rsidR="00BD2703" w:rsidRPr="00BD2703" w:rsidRDefault="00BD2703" w:rsidP="008718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położniczo - ginekologiczna nad kobietą w różnym wieku i stanie zdrowia.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Zasady, cele i organizacja opieki </w:t>
            </w:r>
            <w:proofErr w:type="spellStart"/>
            <w:r w:rsidRPr="00BD2703">
              <w:rPr>
                <w:sz w:val="20"/>
                <w:szCs w:val="20"/>
                <w:lang w:eastAsia="en-US"/>
              </w:rPr>
              <w:t>przedkoncepcyjnej</w:t>
            </w:r>
            <w:proofErr w:type="spellEnd"/>
            <w:r w:rsidRPr="00BD2703">
              <w:rPr>
                <w:sz w:val="20"/>
                <w:szCs w:val="20"/>
                <w:lang w:eastAsia="en-US"/>
              </w:rPr>
              <w:t>. Przygotowanie do rodzicielstwa.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pielęgniarska nad kobietą ciężarną.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Poród drogami natury – okresy, mechanizm porodu. 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Pielęgnacja i obserwacja rodzącej podczas porodu fizjologicznego.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Cięcie cesarskie – specyfika opieki pielęgniarskiej.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pielęgniarska nad położnicą w połogu fizjologicznym.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Obserwacja i postępowanie pielęgniarskie wobec położnicy w połogu powikłanym. 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Laktacja jako metoda karmienia naturalnego.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Zasady opieki pielęgniarskiej nad noworodkiem i wcześniakiem.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Psychoprofilaktyka w położnictwie i ginekologii.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Pielęgnacja pacjentki w stanach zapalnych narządu rodnego.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Profilaktyka, diagnostyka, leczenie i opieka w chorobie nowotworowej piersi.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Profilaktyka schorzeń nowotworowych narządu rodnego.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Zakres edukacji terapeutycznej w położnictwie i ginekologii.</w:t>
            </w:r>
          </w:p>
        </w:tc>
      </w:tr>
      <w:tr w:rsidR="00BD2703" w:rsidRPr="00BD2703" w:rsidTr="005F4809">
        <w:trPr>
          <w:cantSplit/>
          <w:trHeight w:val="33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seminarium: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Omówienie poszczególnych etapów rozwoju zarodka ludzkiego i płodu z wykorzystaniem modeli anatomicznych.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Charakterystyka płodu jako podmiotu porodu.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Przedstawienie uwarunkowań budowy żeńskiej miednicy kostnej w kontekście porodu.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Określenie czynników ryzyka rozwoju ciąży na podstawie kryteriów położniczych i niepołożniczych.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Przedstawienie przebiegu porodu fizjologicznego z uwzględnieniem jego okresów.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Rozpoznawanie zmian nowotworowych  łagodnych i złośliwych w obrębie żeńskiego gruczołu piersiowego – przygotowanie do prowadzenia edukacji zdrowotnej.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Realizacja procesu pielęgnowania 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wynikającego z indywidualnego opisu przypadku w położnictwie lub ginekologii. </w:t>
            </w: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zajęć praktycznych: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Rola i zadania podczas przyjęcia pacjentki w izbie położniczo-ginekologicznej.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Przygotowanie ciężarnej do porodu z uwzględnieniem obowiązujących zaleceń.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Obserwacja rodzącej w poszczególnych okresach porodu.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Realizacja opieki pielęgniarskiej nad noworodkiem dojrzałym i donoszonym.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Specyfika opieki pielęgniarskiej nad noworodkiem niedojrzałym i/lub niedonoszonym.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Pielęgnowanie pacjentki z najczęstszymi powikłaniami I połowy ciąży </w:t>
            </w:r>
            <w:proofErr w:type="spellStart"/>
            <w:r w:rsidRPr="00BD2703">
              <w:rPr>
                <w:sz w:val="20"/>
                <w:szCs w:val="20"/>
                <w:lang w:eastAsia="en-US"/>
              </w:rPr>
              <w:t>ciąży</w:t>
            </w:r>
            <w:proofErr w:type="spellEnd"/>
            <w:r w:rsidRPr="00BD2703">
              <w:rPr>
                <w:sz w:val="20"/>
                <w:szCs w:val="20"/>
                <w:lang w:eastAsia="en-US"/>
              </w:rPr>
              <w:t>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Pielęgnowanie pacjentki z najczęstszymi powikłaniami II połowy ciąży </w:t>
            </w:r>
            <w:proofErr w:type="spellStart"/>
            <w:r w:rsidRPr="00BD2703">
              <w:rPr>
                <w:sz w:val="20"/>
                <w:szCs w:val="20"/>
                <w:lang w:eastAsia="en-US"/>
              </w:rPr>
              <w:t>ciąży</w:t>
            </w:r>
            <w:proofErr w:type="spellEnd"/>
            <w:r w:rsidRPr="00BD2703">
              <w:rPr>
                <w:sz w:val="20"/>
                <w:szCs w:val="20"/>
                <w:lang w:eastAsia="en-US"/>
              </w:rPr>
              <w:t>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Realizacja zadań edukacyjnych wobec ciężarnej.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Kierunki edukacji pacjentki w połogu fizjologicznym. 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Przygotowanie położnicy do samoopieki i samopielęgnacji w środowisku domowym.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tabs>
                <w:tab w:val="left" w:pos="377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Pielęgnowanie w przypadku najczęstszych stanów zapalnych narządu rodnego u kobiet.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Farmakoterapia okresu ciąży i  porodu.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tabs>
                <w:tab w:val="left" w:pos="3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Przygotowanie chorej do operacji ginekologicznej drogą brzuszną /pochwową i opieka pooperacyjna.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tabs>
                <w:tab w:val="left" w:pos="377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Specyfika dokumentowania działań pielęgniarskich w oddziale położniczym  i ginekologicznym.</w:t>
            </w:r>
          </w:p>
        </w:tc>
      </w:tr>
      <w:tr w:rsidR="00BD2703" w:rsidRPr="00BD2703" w:rsidTr="005F4809">
        <w:trPr>
          <w:cantSplit/>
          <w:trHeight w:val="33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praktyk zawodowych: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Zasady prowadzenia wywiadu położniczo - ginekologicznego dla potrzeb procesu pielęgnowania.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Zastosowanie w praktyce metod diagnostycznych w położnictwie i ginekologii.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Główne  interwencje pielęgniarskie w wybranych  problemach położniczo - ginekologicznych.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Edukacja w zakresie laktacji i przygotowania kobiety i noworodka do karmienia naturalnego. 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Przygotowanie matki do opieki i pielęgnacji noworodka.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i edukacja pacjentki po mastektomii.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Wsparcie społeczne pacjentek w ginekologii onkologicznej.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Elementy psychoprofilaktyki okresu ciąży, porodu, połogu. 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Tematy samokształcenia:</w:t>
            </w:r>
          </w:p>
          <w:p w:rsidR="00BD2703" w:rsidRPr="00BD2703" w:rsidRDefault="00BD2703" w:rsidP="0064540E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Wybrane zagadnienia z fizjologii i patologii ciąży.</w:t>
            </w:r>
          </w:p>
          <w:p w:rsidR="00BD2703" w:rsidRPr="00BD2703" w:rsidRDefault="00BD2703" w:rsidP="0064540E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Wybrane zagadnienia z połogu o przebiegu prawidłowym i powikłanym.</w:t>
            </w:r>
          </w:p>
          <w:p w:rsidR="00BD2703" w:rsidRPr="00BD2703" w:rsidRDefault="00BD2703" w:rsidP="0064540E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Wybrane zagadnienia z ginekologii i onkologii ginekologicznej.</w:t>
            </w:r>
          </w:p>
        </w:tc>
      </w:tr>
      <w:tr w:rsidR="00BD2703" w:rsidRPr="00BD2703" w:rsidTr="00095457">
        <w:trPr>
          <w:cantSplit/>
          <w:trHeight w:val="254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   17.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cel i zasady opieki prekoncepcyjnej oraz zasady planowania opieki nad kobietą w ciąży fizjologicznej;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okresy porodu fizjologicznego i zasady opieki nad kobietą w okresie połogu;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etiopatogenezę schorzeń ginekologicznych;</w:t>
            </w:r>
          </w:p>
        </w:tc>
      </w:tr>
      <w:tr w:rsidR="00BD2703" w:rsidRPr="00BD2703" w:rsidTr="00BD2703">
        <w:trPr>
          <w:cantSplit/>
          <w:trHeight w:val="380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 xml:space="preserve">prowadzić poradnictwo w zakresie samoopieki pacjentów w różnym wieku i stanie zdrowia dotyczące wad rozwojowych, chorób i uzależnień; 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asystować lekarzowi w trakcie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przygotowywać i podawać pacjentom leki różnymi drogami, samodzielnie lub na zlecenie lekarza;</w:t>
            </w:r>
          </w:p>
        </w:tc>
      </w:tr>
      <w:tr w:rsidR="00BD2703" w:rsidRPr="00BD2703" w:rsidTr="00095457">
        <w:trPr>
          <w:cantSplit/>
          <w:trHeight w:val="93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109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przestrzegania praw pacjenta</w:t>
            </w:r>
          </w:p>
          <w:p w:rsidR="00BD2703" w:rsidRPr="00BD2703" w:rsidRDefault="00BD2703" w:rsidP="0064540E">
            <w:pPr>
              <w:numPr>
                <w:ilvl w:val="0"/>
                <w:numId w:val="109"/>
              </w:num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ponoszenia odpowiedzialności za wykonywane czynności zawodowe</w:t>
            </w:r>
          </w:p>
        </w:tc>
      </w:tr>
      <w:tr w:rsidR="00BD2703" w:rsidRPr="00BD2703" w:rsidTr="005F4809">
        <w:trPr>
          <w:cantSplit/>
          <w:trHeight w:val="197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18.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  <w:lang w:eastAsia="en-US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ar-SA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Rabiej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M., Dmoch - </w:t>
            </w: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Gajzerska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E. (red.): Opieka położnej w ginekologii i onkologii ginekologicznej. PZWL, Warszawa, 2016.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Bręborowicz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G.H. (red.): Położnictwo i ginekologia T. I </w:t>
            </w: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i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II. PZWL, Warszawa, 2015.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r w:rsidRPr="00BD2703">
              <w:rPr>
                <w:sz w:val="20"/>
                <w:szCs w:val="20"/>
                <w:lang w:eastAsia="smj-SE"/>
              </w:rPr>
              <w:t xml:space="preserve">Bień A. (red.): </w:t>
            </w:r>
            <w:r w:rsidRPr="00BD2703">
              <w:rPr>
                <w:kern w:val="36"/>
                <w:sz w:val="20"/>
                <w:szCs w:val="20"/>
                <w:lang w:eastAsia="smj-SE"/>
              </w:rPr>
              <w:t>Opieka nad kobietą ciężarną. PZWL, Warszawa, 2009.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proofErr w:type="spellStart"/>
            <w:r w:rsidRPr="00BD2703">
              <w:rPr>
                <w:sz w:val="20"/>
                <w:szCs w:val="20"/>
                <w:lang w:eastAsia="smj-SE"/>
              </w:rPr>
              <w:t>Iwanowicz</w:t>
            </w:r>
            <w:proofErr w:type="spellEnd"/>
            <w:r w:rsidRPr="00BD2703">
              <w:rPr>
                <w:sz w:val="20"/>
                <w:szCs w:val="20"/>
                <w:lang w:eastAsia="smj-SE"/>
              </w:rPr>
              <w:t xml:space="preserve"> - Palus </w:t>
            </w:r>
            <w:proofErr w:type="spellStart"/>
            <w:r w:rsidRPr="00BD2703">
              <w:rPr>
                <w:sz w:val="20"/>
                <w:szCs w:val="20"/>
                <w:lang w:eastAsia="smj-SE"/>
              </w:rPr>
              <w:t>G.:</w:t>
            </w:r>
            <w:r w:rsidRPr="00BD2703">
              <w:rPr>
                <w:kern w:val="36"/>
                <w:sz w:val="20"/>
                <w:szCs w:val="20"/>
                <w:lang w:eastAsia="smj-SE"/>
              </w:rPr>
              <w:t>Prowadzenie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porodu. PZWL, Warszawa, 2010.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r w:rsidRPr="00BD2703">
              <w:rPr>
                <w:rFonts w:eastAsia="Calibri"/>
                <w:kern w:val="36"/>
                <w:sz w:val="20"/>
                <w:szCs w:val="20"/>
                <w:lang w:eastAsia="smj-SE"/>
              </w:rPr>
              <w:t>Łepecka - Klusek C.</w:t>
            </w:r>
            <w:r w:rsidRPr="00BD2703">
              <w:rPr>
                <w:sz w:val="20"/>
                <w:szCs w:val="20"/>
                <w:lang w:eastAsia="smj-SE"/>
              </w:rPr>
              <w:t xml:space="preserve"> (red.)</w:t>
            </w:r>
            <w:r w:rsidRPr="00BD2703">
              <w:rPr>
                <w:kern w:val="36"/>
                <w:sz w:val="20"/>
                <w:szCs w:val="20"/>
                <w:lang w:eastAsia="smj-SE"/>
              </w:rPr>
              <w:t>: Pielęgniarstwo we współczesnym położnictwie i ginekologii. PZWL, Warszawa, 2010.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Stadnicka G. (red.): Opieka </w:t>
            </w: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przedkoncepcyjna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>. PZWL, Warszawa, 2009.</w:t>
            </w:r>
          </w:p>
        </w:tc>
      </w:tr>
      <w:tr w:rsidR="00BD2703" w:rsidRPr="00BD2703" w:rsidTr="005F4809">
        <w:trPr>
          <w:cantSplit/>
          <w:trHeight w:val="26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/>
                <w:iCs/>
                <w:color w:val="000000"/>
                <w:sz w:val="20"/>
                <w:szCs w:val="20"/>
                <w:lang w:eastAsia="en-US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Dmoch-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Gajzlerska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E.,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Woollard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M.,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Hinshaw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K., Dmoch-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Gajzlerska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E.:  Stany naglące w położnictwie. PZWL, Warszawa, 2011.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Gadzinowski J. ,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Hnatyszyn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G.,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Kęsiak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M.: Podstawy neonatologii. PZWL, Warszawa, 2010.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Iwanowicz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- Palus G., Bień A. (red.): Edukacja przedporodowa. PZWL, Warszawa 2020.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Iwanowicz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- Palus G., Makara - Studzińska M. (red.): Psychologia w położnictwie i ginekologii. PZWL, Warszawa 2019.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Paterson L.,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Sandbrook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S.,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Trotter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S.: Noworodek i jego rodzina. Praktyka położnicza. PZWL, Warszawa, 2011.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smj-SE"/>
              </w:rPr>
              <w:t>Szostak-Węgierek</w:t>
            </w:r>
            <w:r w:rsidRPr="00BD2703">
              <w:rPr>
                <w:color w:val="000000"/>
                <w:sz w:val="20"/>
                <w:szCs w:val="20"/>
                <w:lang w:eastAsia="smj-SE"/>
              </w:rPr>
              <w:t xml:space="preserve"> D., </w:t>
            </w:r>
            <w:r w:rsidRPr="00BD2703">
              <w:rPr>
                <w:sz w:val="20"/>
                <w:szCs w:val="20"/>
                <w:lang w:eastAsia="smj-SE"/>
              </w:rPr>
              <w:t>Cichocka</w:t>
            </w:r>
            <w:r w:rsidRPr="00BD2703">
              <w:rPr>
                <w:color w:val="000000"/>
                <w:sz w:val="20"/>
                <w:szCs w:val="20"/>
                <w:lang w:eastAsia="smj-SE"/>
              </w:rPr>
              <w:t xml:space="preserve"> A.: </w:t>
            </w: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Żywienie kobiet w ciąży. PZWL, Warszawa, 2018.</w:t>
            </w: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b/>
          <w:bCs/>
          <w:sz w:val="20"/>
          <w:szCs w:val="20"/>
        </w:rPr>
      </w:pPr>
    </w:p>
    <w:tbl>
      <w:tblPr>
        <w:tblpPr w:leftFromText="141" w:rightFromText="141" w:bottomFromText="200" w:vertAnchor="text" w:horzAnchor="page" w:tblpX="393" w:tblpY="-3"/>
        <w:tblW w:w="1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5678"/>
        <w:gridCol w:w="1666"/>
        <w:gridCol w:w="2394"/>
      </w:tblGrid>
      <w:tr w:rsidR="00BD2703" w:rsidRPr="00BD2703" w:rsidTr="005F4809">
        <w:trPr>
          <w:trHeight w:val="576"/>
        </w:trPr>
        <w:tc>
          <w:tcPr>
            <w:tcW w:w="1131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POŁOŻNICTWO, GINEKOLOGIA I PIELĘGNIARSTWO POŁOŻNICZO - GINEKOLOGICZNE </w:t>
            </w:r>
          </w:p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 odniesieniu do form zajęć</w:t>
            </w:r>
          </w:p>
        </w:tc>
      </w:tr>
      <w:tr w:rsidR="00BD2703" w:rsidRPr="00BD2703" w:rsidTr="005F4809">
        <w:trPr>
          <w:cantSplit/>
          <w:trHeight w:val="1118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Numer efektu uczenia się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SZCZEGÓŁOWE EFEKTY 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BD2703">
              <w:rPr>
                <w:i/>
                <w:sz w:val="20"/>
                <w:szCs w:val="20"/>
                <w:lang w:eastAsia="en-US"/>
              </w:rPr>
              <w:t xml:space="preserve">(wg. standardu kształcenia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i/>
                <w:sz w:val="20"/>
                <w:szCs w:val="20"/>
                <w:lang w:eastAsia="en-US"/>
              </w:rPr>
              <w:t>dla kierunku studiów pielęgniarstwo – studia pierwszego stopnia)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Metody weryfikacji</w:t>
            </w:r>
          </w:p>
        </w:tc>
      </w:tr>
      <w:tr w:rsidR="00BD2703" w:rsidRPr="00BD2703" w:rsidTr="005F4809">
        <w:trPr>
          <w:trHeight w:val="434"/>
        </w:trPr>
        <w:tc>
          <w:tcPr>
            <w:tcW w:w="11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WIEDZY absolwent zna i rozumie:</w:t>
            </w:r>
          </w:p>
        </w:tc>
      </w:tr>
      <w:tr w:rsidR="00BD2703" w:rsidRPr="00BD2703" w:rsidTr="005F4809">
        <w:trPr>
          <w:trHeight w:hRule="exact" w:val="122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Zadanie praktyczne z wykorzystaniem fantomu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Prezentacja/ opis przypadku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91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cel i zasady opieki prekoncepcyjnej oraz zasady planowania opieki nad kobietą w ciąży fizjologicznej;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Prezentacja/ opis przypadku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856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okresy porodu fizjologicznego i zasady opieki nad kobietą w okresie połogu;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Zadanie praktyczne z wykorzystaniem fantomu</w:t>
            </w:r>
          </w:p>
        </w:tc>
      </w:tr>
      <w:tr w:rsidR="00BD2703" w:rsidRPr="00BD2703" w:rsidTr="00E36F7F">
        <w:trPr>
          <w:trHeight w:hRule="exact" w:val="3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D.W17</w:t>
            </w:r>
            <w:r w:rsidRPr="00BD27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etiopatogenezę schorzeń ginekologicznych;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trHeight w:val="429"/>
        </w:trPr>
        <w:tc>
          <w:tcPr>
            <w:tcW w:w="11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UMIEJĘTNOŚCI absolwent potrafi:</w:t>
            </w:r>
          </w:p>
        </w:tc>
      </w:tr>
      <w:tr w:rsidR="00BD2703" w:rsidRPr="00BD2703" w:rsidTr="00A37A3F">
        <w:trPr>
          <w:trHeight w:hRule="exact" w:val="164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A37A3F" w:rsidRDefault="00A37A3F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  <w:p w:rsidR="00F67E89" w:rsidRPr="00BD2703" w:rsidRDefault="00F67E89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112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Zadanie praktyczne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113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</w:tc>
      </w:tr>
      <w:tr w:rsidR="00BD2703" w:rsidRPr="00BD2703" w:rsidTr="005F4809">
        <w:trPr>
          <w:trHeight w:hRule="exact" w:val="133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D.U18.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E36F7F">
        <w:trPr>
          <w:trHeight w:hRule="exact" w:val="16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D.U20.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A37A3F" w:rsidRDefault="00A37A3F" w:rsidP="00A37A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  <w:p w:rsidR="00A37A3F" w:rsidRPr="00BD2703" w:rsidRDefault="00A37A3F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BD2703" w:rsidRPr="00BD2703" w:rsidTr="00A37A3F">
        <w:trPr>
          <w:trHeight w:hRule="exact" w:val="99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D.U22.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Zadanie praktyczne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A37A3F">
        <w:trPr>
          <w:trHeight w:hRule="exact" w:val="100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lastRenderedPageBreak/>
              <w:t>D.U23.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Realizacja zleconego zadania 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9C4766">
        <w:trPr>
          <w:trHeight w:hRule="exact" w:val="157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D.U26.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F67E89" w:rsidRPr="00BD2703" w:rsidRDefault="00F67E89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</w:t>
            </w:r>
            <w:r w:rsidR="009C4766">
              <w:rPr>
                <w:sz w:val="20"/>
                <w:szCs w:val="20"/>
                <w:lang w:eastAsia="en-US"/>
              </w:rPr>
              <w:t>yczna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Realizacja zleconego zadania 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trHeight w:val="434"/>
        </w:trPr>
        <w:tc>
          <w:tcPr>
            <w:tcW w:w="11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KOMPETENCJI SPOŁECZNYCH absolwent jest gotów do:</w:t>
            </w:r>
          </w:p>
        </w:tc>
      </w:tr>
      <w:tr w:rsidR="00BD2703" w:rsidRPr="00BD2703" w:rsidTr="005F4809">
        <w:trPr>
          <w:trHeight w:hRule="exact" w:val="97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  <w:r w:rsidR="00D22031">
              <w:rPr>
                <w:sz w:val="20"/>
                <w:szCs w:val="20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trHeight w:hRule="exact" w:val="11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D.KS4.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D2703" w:rsidRPr="00BD2703" w:rsidRDefault="00BD2703" w:rsidP="00A37A3F">
      <w:pPr>
        <w:spacing w:line="276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30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BD2703" w:rsidRPr="00BD2703" w:rsidRDefault="00BD2703" w:rsidP="00BD2703">
      <w:pPr>
        <w:rPr>
          <w:b/>
          <w:bCs/>
          <w:sz w:val="26"/>
          <w:szCs w:val="26"/>
        </w:rPr>
      </w:pPr>
    </w:p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rPr>
          <w:b/>
          <w:bCs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80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p w:rsidR="00E36F7F" w:rsidRDefault="00E36F7F" w:rsidP="00BD2703">
      <w:pPr>
        <w:rPr>
          <w:rFonts w:ascii="Cambria" w:hAnsi="Cambria"/>
          <w:b/>
          <w:bCs/>
          <w:sz w:val="26"/>
          <w:szCs w:val="26"/>
        </w:rPr>
      </w:pPr>
    </w:p>
    <w:p w:rsidR="00E36F7F" w:rsidRDefault="00E36F7F" w:rsidP="00BD2703">
      <w:pPr>
        <w:rPr>
          <w:rFonts w:ascii="Cambria" w:hAnsi="Cambria"/>
          <w:b/>
          <w:bCs/>
          <w:sz w:val="26"/>
          <w:szCs w:val="26"/>
        </w:rPr>
      </w:pPr>
    </w:p>
    <w:p w:rsidR="00E36F7F" w:rsidRPr="00BD2703" w:rsidRDefault="00E36F7F" w:rsidP="00BD2703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40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E36F7F">
        <w:trPr>
          <w:trHeight w:val="317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E36F7F">
        <w:trPr>
          <w:trHeight w:val="277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Default="00BD2703" w:rsidP="00BD2703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E36F7F" w:rsidRDefault="00E36F7F" w:rsidP="00BD2703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418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BD2703" w:rsidRDefault="00BD2703" w:rsidP="00BD2703">
      <w:pPr>
        <w:rPr>
          <w:b/>
          <w:bCs/>
        </w:rPr>
      </w:pPr>
    </w:p>
    <w:p w:rsidR="00E36F7F" w:rsidRDefault="00E36F7F" w:rsidP="00BD2703">
      <w:pPr>
        <w:rPr>
          <w:b/>
          <w:bCs/>
        </w:rPr>
      </w:pPr>
    </w:p>
    <w:p w:rsidR="00E36F7F" w:rsidRDefault="00E36F7F" w:rsidP="00BD2703">
      <w:pPr>
        <w:rPr>
          <w:b/>
          <w:bCs/>
        </w:rPr>
      </w:pPr>
    </w:p>
    <w:p w:rsidR="00E36F7F" w:rsidRDefault="00E36F7F" w:rsidP="00BD2703">
      <w:pPr>
        <w:rPr>
          <w:b/>
          <w:bCs/>
        </w:rPr>
      </w:pPr>
    </w:p>
    <w:p w:rsidR="00E36F7F" w:rsidRPr="00BD2703" w:rsidRDefault="00E36F7F" w:rsidP="00BD2703">
      <w:pPr>
        <w:rPr>
          <w:b/>
          <w:bCs/>
        </w:rPr>
      </w:pPr>
    </w:p>
    <w:p w:rsidR="00BD2703" w:rsidRPr="00BD2703" w:rsidRDefault="00BD2703" w:rsidP="00BD2703"/>
    <w:p w:rsidR="00BD2703" w:rsidRPr="00BD2703" w:rsidRDefault="00BD2703" w:rsidP="00BD2703"/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E36F7F" w:rsidRDefault="00E36F7F" w:rsidP="00D22CDD">
      <w:pPr>
        <w:ind w:left="-567"/>
        <w:jc w:val="center"/>
        <w:rPr>
          <w:b/>
          <w:bCs/>
          <w:sz w:val="22"/>
          <w:szCs w:val="22"/>
        </w:rPr>
      </w:pPr>
    </w:p>
    <w:p w:rsidR="00E36F7F" w:rsidRDefault="00E36F7F" w:rsidP="00D22CDD">
      <w:pPr>
        <w:ind w:left="-567"/>
        <w:jc w:val="center"/>
        <w:rPr>
          <w:b/>
          <w:bCs/>
          <w:sz w:val="22"/>
          <w:szCs w:val="22"/>
        </w:rPr>
      </w:pPr>
    </w:p>
    <w:p w:rsidR="00E36F7F" w:rsidRDefault="00E36F7F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A37A3F">
      <w:pPr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</w:pPr>
      <w:bookmarkStart w:id="16" w:name="_Toc182402883"/>
      <w:r w:rsidRPr="00BD2703">
        <w:lastRenderedPageBreak/>
        <w:t>PIELĘGNIARSTWO OPIEKI DŁUGOTERMINOWEJ</w:t>
      </w:r>
      <w:bookmarkEnd w:id="16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17" w:name="_Toc212028145"/>
      <w:r w:rsidR="00DF6E92" w:rsidRPr="00CE7FD0">
        <w:rPr>
          <w:sz w:val="20"/>
          <w:szCs w:val="20"/>
        </w:rPr>
        <w:instrText>Pielęgniarstwo opieki długoterminowej</w:instrText>
      </w:r>
      <w:bookmarkEnd w:id="17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>
      <w:pPr>
        <w:jc w:val="center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3"/>
        <w:gridCol w:w="1362"/>
        <w:gridCol w:w="1417"/>
        <w:gridCol w:w="7938"/>
      </w:tblGrid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DF6E92">
            <w:pPr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Pielęgniarstwo opieki długoterminowej</w:t>
            </w:r>
          </w:p>
        </w:tc>
      </w:tr>
      <w:tr w:rsidR="00BD2703" w:rsidRPr="00BD2703" w:rsidTr="005F4809">
        <w:trPr>
          <w:cantSplit/>
          <w:trHeight w:val="105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BD2703" w:rsidRPr="00BD2703" w:rsidTr="005F4809">
        <w:trPr>
          <w:cantSplit/>
          <w:trHeight w:val="249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89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PL.32.3.W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PL.32.3.ZP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PL.32.4.PZ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  <w:trHeight w:val="84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26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zaliczenia II roku - III  i IV semestru,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BD2703" w:rsidRPr="00BD2703" w:rsidTr="005F4809">
        <w:trPr>
          <w:cantSplit/>
          <w:trHeight w:val="61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III i IV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mgr Małgorzata Dżugan</w:t>
            </w:r>
          </w:p>
          <w:p w:rsidR="00BD2703" w:rsidRPr="00A37A3F" w:rsidRDefault="00A37A3F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37A3F">
              <w:rPr>
                <w:bCs/>
                <w:sz w:val="20"/>
                <w:szCs w:val="20"/>
              </w:rPr>
              <w:t>mgr Urszula Jagielska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Wykłady, zajęcia praktyczne, praktyki zawodowe, samokształcenie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Wiadomości z pielęgniarstw specjalistycznych, POZ.</w:t>
            </w:r>
          </w:p>
        </w:tc>
      </w:tr>
      <w:tr w:rsidR="00BD2703" w:rsidRPr="00BD2703" w:rsidTr="005F4809">
        <w:trPr>
          <w:cantSplit/>
          <w:trHeight w:val="13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- 15 godz. 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 + Samokształcenie 15 godz.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Zajęcia praktyczne  </w:t>
            </w:r>
            <w:r w:rsidR="0099579B">
              <w:rPr>
                <w:bCs/>
                <w:sz w:val="20"/>
                <w:szCs w:val="20"/>
              </w:rPr>
              <w:t xml:space="preserve">- 40 godz. (III </w:t>
            </w:r>
            <w:proofErr w:type="spellStart"/>
            <w:r w:rsidR="0099579B">
              <w:rPr>
                <w:bCs/>
                <w:sz w:val="20"/>
                <w:szCs w:val="20"/>
              </w:rPr>
              <w:t>sem</w:t>
            </w:r>
            <w:proofErr w:type="spellEnd"/>
            <w:r w:rsidR="0099579B">
              <w:rPr>
                <w:bCs/>
                <w:sz w:val="20"/>
                <w:szCs w:val="20"/>
              </w:rPr>
              <w:t xml:space="preserve">.), w tym 5 </w:t>
            </w:r>
            <w:r w:rsidRPr="00BD2703">
              <w:rPr>
                <w:bCs/>
                <w:sz w:val="20"/>
                <w:szCs w:val="20"/>
              </w:rPr>
              <w:t>godz. w CSM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Praktyki zawodowe - 40 godz. 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111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Wykłady - 1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Zajęcia praktyczne - 2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Praktyki zawodowe - 2 punkty ECTS</w:t>
            </w:r>
          </w:p>
          <w:p w:rsidR="00BD2703" w:rsidRPr="00BD2703" w:rsidRDefault="00BD2703" w:rsidP="00BD2703">
            <w:pPr>
              <w:rPr>
                <w:bCs/>
                <w:color w:val="00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studenta do samodzielnego diagnozowania, planowania, realizacji i oceny sytuacji osób starszych w opiece długoterminowej w warunkach środowiska zamieszkania i instytucji.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Samodzielne planowanie i organizowanie opieki pielęgniarskiej nad osobami starszymi oraz prowadzenie edukacji zdrowotnej.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 konwersatoryjny z wykorzystaniem technik audiowizualnych, dyskusja dydaktyczna, instruktaż, studium przypadku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wykładów: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 Zaliczenie z oceną (ZO) </w:t>
            </w:r>
            <w:r w:rsidRPr="00BD2703">
              <w:rPr>
                <w:sz w:val="20"/>
                <w:szCs w:val="20"/>
              </w:rPr>
              <w:t>- wykłady  III semestrze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Zaliczenie pisemne w III semestrze w formie testu jednokrotnego wyboru, zaliczenie przy uzyskaniu min. 60% poprawnych odpowiedzi. 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zajęć praktycznych: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Zaliczenie z oceną (ZO) </w:t>
            </w:r>
            <w:r w:rsidRPr="00BD2703">
              <w:rPr>
                <w:sz w:val="20"/>
                <w:szCs w:val="20"/>
              </w:rPr>
              <w:t>- zajęcia praktyczne w  III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 na zajęciach,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aktywność na zajęciach, ocenianie bieżące z przygotowania się do zajęć,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(proces pielęgnowania i  raport pielęgniarski w formie pisemnej),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zaliczenie poszczególnych umiejętności w wykazie umiejętności do zaliczenia w zawodzie pielęgniarki/ pielęgniarza, 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przestrzeganie regulaminu zajęć praktycznych,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5A2507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</w:t>
            </w:r>
            <w:r w:rsidR="005A2507">
              <w:rPr>
                <w:b/>
                <w:sz w:val="20"/>
                <w:szCs w:val="20"/>
              </w:rPr>
              <w:t xml:space="preserve"> zaliczenia praktyk zawodowych: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Praktyki zawodowe -zaliczenie z oceną(ZO)  </w:t>
            </w:r>
            <w:r w:rsidRPr="00BD2703">
              <w:rPr>
                <w:sz w:val="20"/>
                <w:szCs w:val="20"/>
              </w:rPr>
              <w:t>w IV semestrze</w:t>
            </w:r>
          </w:p>
          <w:p w:rsidR="005A2507" w:rsidRPr="005A2507" w:rsidRDefault="005A2507" w:rsidP="00BD2703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BD2703" w:rsidRPr="005A2507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5A2507">
              <w:rPr>
                <w:b/>
                <w:sz w:val="20"/>
                <w:szCs w:val="20"/>
                <w:u w:val="single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 na zajęciach,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(proces pielęgnowania i  raport pielęgniarski w formie pisemnej),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przestrzeganie regulaminu  praktyk zawodowych,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poszczególnych umiejętności w wykazie umiejętności do zaliczenia w zawodzie pielęgniarki/ pielęgniarza;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samokształcenia;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pracy pisemnej na zadany temat.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271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wykładów: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System organizacji opieki długoterminowej w Polsce i na świecie. Zasady finansowania i regulacje prawne funkcjonowania opieki długoterminowej w Polsce. Kontraktowanie świadczeń pielęgniarskich w zakresie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pacjentów przewlekle chorych w aspekcie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Psychospołeczne i medyczne aspekty starzenia się i starości.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pacjentów dementywnych w aspekcie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długoterminowa w wybranych chorobach psychicznych.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Wybrane zagadnienia opieki długoterminowej nad dziećmi.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Standardy i procedury w opiece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długoterminowa w warunkach domowych. Metody oceny potrzeb, sprawności funkcjonalnej i jakości życia.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Edukacja osób chorych przewlekle i ich rodzin w opiece długoterminowej.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10222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tabs>
                <w:tab w:val="left" w:pos="426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left" w:pos="426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Tematy zajęć praktycznych: 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Specyfika pracy pielęgniarki w różnych formach organizacyjnych zakładów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Praca pielęgniarki w zakładach opiekuńczo – leczniczych. w oparciu o wykaz świadczeń gwarantowanych oraz warunki ich realizacji.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Zarządzanie informacją w opiece długoterminowej.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Dokumentowanie pracy i opieki pielęgniarskiej w opiece długoterminowej.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Specyfika prowadzenia procesu pielęgnowania w pracy pielęgniarki środowiskowo- rodzinnej.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Udział pielęgniarki długoterminowej w promocji zdrowia, profilaktyce, leczeniu i rehabilitacji pacjentów z chorobami wybranych układów.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Pielęgniarska opieka długoterminowa realizowana w domu pacjenta – zasady kwalifikacji, planowanie opieki, realizowane zadania.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Rola pielęgniarki w opiece nad chorym niepełnosprawnym w środowisku domowym.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Zadania pielęgniarki rodzinnej w opiece nad seniorem w domu.</w:t>
            </w:r>
          </w:p>
          <w:p w:rsidR="00BD2703" w:rsidRPr="00BD2703" w:rsidRDefault="005B3035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tabs>
                <w:tab w:val="left" w:pos="426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Tematy praktyk zawodowych: 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Komunikowanie się pielęgniarki w środowisku pacjenta. 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zbierania ukierunkowanego wywiadu środowiskowego dla potrzeb procesu pielęgnowania.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zagrożeń zdrowia, stopnia samodzielności pacjenta i wydolności pielęgnacyjno-opiekuńczej rodziny.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Ocena stanu higienicznego skóry i włosów, uzębienia i odżywienia, postawy, proporcji ciała, zakresu ruchów w stawach.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Analiza zebranych informacji pod kątem oceny stylu życia podopiecznych w środowisku domowym.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Diagnozowanie sytuacji podopiecznych w zakładach opiekuńczo – leczniczych.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Planowanie, realizowanie i ocenianie działań podejmowanych na rzecz podopiecznego w zdrowiu i chorobie.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Realizacja programów edukacji zdrowotnej.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Realizacja zadań opiekuńczo-pielęgnacyjnych (współpraca z różnymi instytucjami społeczności lokalnej.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Współpraca pielęgniarki środowiskowej z pacjentem geriatrycznym i jego rodziną.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Działania pielęgnacyjno-rehabilitacyjne w środowisku obłożnie chorego i niepełnosprawnego.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Promocja zdrowia i profilaktyka w środowiskach podopiecznych.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samokształcenia: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Historia pielęgniarstwa środowiskowo-rodzinnego w Polsce.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Organizacja domowej opieki pielęgniarskiej w wybranych krajach Unii Europejskiej.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Zadania pielęgniarki środowiskowo /rodzinnej nad dzieckiem niepełnosprawnym.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Konstruowanie planów całościowej opieki dla rodziny na przykładzie wybranych sytuacji zdrowotnych (np. pacjent ze stomią, pacjent z cukrzycą, pacjent ze stwardnieniem rozsianym, pacjent z upośledzeniem umysłowym, pacjent z afazją)w środowisku zamieszkania</w:t>
            </w:r>
            <w:r w:rsidRPr="00BD2703">
              <w:rPr>
                <w:rFonts w:ascii="Calibri" w:eastAsia="Calibri" w:hAnsi="Calibri"/>
                <w:sz w:val="20"/>
                <w:szCs w:val="20"/>
                <w:lang w:eastAsia="ar-SA"/>
              </w:rPr>
              <w:t>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D2703" w:rsidRPr="00BD2703" w:rsidTr="00BD2703">
        <w:trPr>
          <w:cantSplit/>
          <w:trHeight w:val="69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095457" w:rsidP="00095457">
            <w:pPr>
              <w:suppressAutoHyphens/>
              <w:snapToGrid w:val="0"/>
              <w:spacing w:line="276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ind w:left="360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 zakresie wiedzy absolwent zna i rozumie: 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etiopatogenezę, objawy kliniczne, przebieg, leczenie, rokowanie i zasady opieki pielęgniarskiej nad pacjentami w wybranych chorobach;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standardy i procedury pielęgniarskie stosowane w opiece nad pacjentem w różnym wieku i stanie zdrowia;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narzędzia  skale oceny wsparcia osób starszych i ich rodzin oraz zasady ich aktywizacji.</w:t>
            </w:r>
          </w:p>
        </w:tc>
      </w:tr>
      <w:tr w:rsidR="00BD2703" w:rsidRPr="00BD2703" w:rsidTr="00BD2703">
        <w:trPr>
          <w:cantSplit/>
          <w:trHeight w:val="70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ind w:left="360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prowadzić poradnictwo w zakresie samoopieki pacjentów w różnym wieku i stanie zdrowia dotyczące wad rozwojowych, chorób i uzależnień; 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dobierać technikę i sposoby pielęgnowania rany, w tym zakładania opatrunków;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dobierać metody i środki pielęgnacji ran na podstawie ich klasyfikacji;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wystawiać skierowania na wykonanie określonych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przygotowywać zapisy form recepturowych substancji leczniczych w ramach kontynuacji leczenia;  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uczyć pacjenta i jego opiekuna doboru oraz użytkowania sprzętu pielęgnacyjno-rehabilitacyjnego i wyrobów medycznych;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</w:tr>
      <w:tr w:rsidR="00BD2703" w:rsidRPr="00BD2703" w:rsidTr="005F4809">
        <w:trPr>
          <w:cantSplit/>
          <w:trHeight w:val="69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hd w:val="clear" w:color="auto" w:fill="D9D9D9"/>
              <w:tabs>
                <w:tab w:val="left" w:pos="36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111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przestrzegania praw pacjenta</w:t>
            </w:r>
          </w:p>
          <w:p w:rsidR="00BD2703" w:rsidRPr="00BD2703" w:rsidRDefault="00BD2703" w:rsidP="0064540E">
            <w:pPr>
              <w:numPr>
                <w:ilvl w:val="0"/>
                <w:numId w:val="111"/>
              </w:numPr>
              <w:shd w:val="clear" w:color="auto" w:fill="D9D9D9"/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przewidywania i uwzględniania czynników wpływających na relacje własne i pacjenta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095457" w:rsidP="00095457">
            <w:pPr>
              <w:suppressAutoHyphens/>
              <w:snapToGrid w:val="0"/>
              <w:spacing w:line="276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CA36DB" w:rsidRDefault="00BD2703" w:rsidP="00BD2703">
            <w:pPr>
              <w:snapToGrid w:val="0"/>
              <w:spacing w:line="276" w:lineRule="auto"/>
              <w:rPr>
                <w:b/>
                <w:iCs/>
                <w:color w:val="FF0000"/>
                <w:sz w:val="20"/>
                <w:szCs w:val="20"/>
              </w:rPr>
            </w:pPr>
          </w:p>
          <w:p w:rsidR="00BD2703" w:rsidRPr="00CA36DB" w:rsidRDefault="00BD2703" w:rsidP="00BD2703">
            <w:pPr>
              <w:snapToGrid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CA36DB">
              <w:rPr>
                <w:b/>
                <w:iCs/>
                <w:sz w:val="20"/>
                <w:szCs w:val="20"/>
              </w:rPr>
              <w:t>Literatura podstawowa:</w:t>
            </w:r>
          </w:p>
          <w:p w:rsidR="00BD2703" w:rsidRPr="00CA36DB" w:rsidRDefault="00BD2703" w:rsidP="0064540E">
            <w:pPr>
              <w:numPr>
                <w:ilvl w:val="0"/>
                <w:numId w:val="126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Kędziora-Kornatowska K.,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Muszalik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M., Skolmowska E.: Pielęgniarstwo w opiece długoterminowej, Wydawnictwo Lekarskie PZWL, Warszawa 2015.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Małgorzata Paszkowska M.: Formy opieki długoterminowej nad osobami starszymi i niepełnosprawnymi w Polsce. Wyd.  Difin, Warszawa 2022.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Kędziora-Kornatowska K.,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Muszalik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M., Skolmowska E. (red.):  Pielęgniarstwo w opiece długoterminowej: podręcznik dla studiów medycznych. Wyd. PZWL, Warszawa 2015.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Lewko J.,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Kopcych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BE. (red.): Procedury leczniczo-pielęgnacyjne w opiece środowiskowej i długoterminowej. Wyd. PZWL, Warszawa 2020.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nad podopiecznym w praktyce pielęgniarki rodzinnej: opisy indywidualnych przypadków. Ludmiły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Marcinowicz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i Barbary Ślusarskiej. Wrocław : Wydawnictwo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Continuo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, 2017.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długoterminowa : Uwarunkowania medyczne i prawne / red. Eleonora Zielińska, Beata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Guzak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, Katarzyna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Syroka-Marczewska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. Warszawa : PZWL, 2018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długoterminowa nad osobami starszymi / Rafał Iwański. - Wydanie II. Warszawa :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CeDeWu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, 2021.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długoterminowa w geriatrii / red. Katarzyna Szczerbińska, Grażyna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Puto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. Warszawa : PZWL, 2024.</w:t>
            </w:r>
          </w:p>
          <w:p w:rsidR="00BD2703" w:rsidRPr="00CA36DB" w:rsidRDefault="00BD2703" w:rsidP="00BD27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0"/>
                <w:szCs w:val="20"/>
              </w:rPr>
            </w:pPr>
          </w:p>
          <w:p w:rsidR="00BD2703" w:rsidRPr="00CA36DB" w:rsidRDefault="00BD2703" w:rsidP="00BD27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CA36DB">
              <w:rPr>
                <w:b/>
                <w:iCs/>
                <w:sz w:val="20"/>
                <w:szCs w:val="20"/>
              </w:rPr>
              <w:t>Literatura uzupełniająca</w:t>
            </w:r>
          </w:p>
          <w:p w:rsidR="00CA36DB" w:rsidRPr="00CA36DB" w:rsidRDefault="00BD2703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Bodys-Cupak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I., Czaja E., Dzikowska M., Modele opieki pielęgniarskiej nad chorym dorosłym. Podręcznik dla studiów medycznych, Wydawnictwo</w:t>
            </w:r>
            <w:r w:rsidR="00CA36DB"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Lekarskie PZWL, Warszawa 2010.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Talarska D.,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Wieczorowska-Tobis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K.,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Szwałkiewicz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E., Opieka nad osobami przewlekle chorymi, w wieku podeszłym i niesamodzielnymi, Wydawnictwo Lekarskie PZWL, Warszawa 2009–2011.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sz w:val="20"/>
                <w:szCs w:val="20"/>
                <w:lang w:eastAsia="ar-SA"/>
              </w:rPr>
              <w:t>Czajka D., Czekała B. Standardy domowej pielęgniarskiej opieki długoterminowej. Wydawnictwo Borgis 2013.</w:t>
            </w:r>
          </w:p>
          <w:p w:rsidR="00BD2703" w:rsidRPr="00CA36DB" w:rsidRDefault="00BD2703" w:rsidP="00CA36DB">
            <w:pPr>
              <w:suppressAutoHyphens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5538"/>
        <w:gridCol w:w="1843"/>
        <w:gridCol w:w="88"/>
        <w:gridCol w:w="2409"/>
      </w:tblGrid>
      <w:tr w:rsidR="00BD2703" w:rsidRPr="00BD2703" w:rsidTr="005F4809">
        <w:trPr>
          <w:trHeight w:val="554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 xml:space="preserve">PIELĘGNIARSTWO OPIEKI DŁUGOTERMINOWEJ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SZCZEGÓŁOWE EFEKTYUCZENIA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BD2703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31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1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Wykłady/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jednokrotnego wyboru /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praca pisemna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7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lastRenderedPageBreak/>
              <w:t>D.W12.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narzędzia  skale oceny wsparcia osób starszych i ich rodzin oraz zasady ich aktywizacji.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00"/>
        </w:trPr>
        <w:tc>
          <w:tcPr>
            <w:tcW w:w="113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5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sprawdzian praktyczny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46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sprawdzian praktyczny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8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74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dobierać technikę i sposoby pielęgnowania rany, w tym zakładania opatrunków;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7171E2" w:rsidRPr="00BD2703" w:rsidRDefault="00BD2703" w:rsidP="007171E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  <w:r w:rsidR="007171E2" w:rsidRPr="00BD2703">
              <w:rPr>
                <w:rFonts w:eastAsia="Calibri"/>
                <w:sz w:val="20"/>
                <w:szCs w:val="20"/>
              </w:rPr>
              <w:t xml:space="preserve"> </w:t>
            </w:r>
            <w:r w:rsidR="007171E2">
              <w:rPr>
                <w:rFonts w:eastAsia="Calibri"/>
                <w:sz w:val="20"/>
                <w:szCs w:val="20"/>
              </w:rPr>
              <w:t>S</w:t>
            </w:r>
            <w:r w:rsidR="007171E2" w:rsidRPr="00BD2703">
              <w:rPr>
                <w:rFonts w:eastAsia="Calibri"/>
                <w:sz w:val="20"/>
                <w:szCs w:val="20"/>
              </w:rPr>
              <w:t>ymulacja medyczna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0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dobierać metody i środki pielęgnacji ran na podstawie ich klasyfikacji;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 xml:space="preserve">obserwacja przez nauczyciela lub opiekuna praktyk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7171E2">
        <w:tblPrEx>
          <w:tblLook w:val="01E0" w:firstRow="1" w:lastRow="1" w:firstColumn="1" w:lastColumn="1" w:noHBand="0" w:noVBand="0"/>
        </w:tblPrEx>
        <w:trPr>
          <w:trHeight w:hRule="exact" w:val="129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wystawiać skierowania na wykonanie określonych badań diagnostycznych;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51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D.U14.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przygotowywać zapisy form recepturowych substancji leczniczych w ramach kontynuacji leczenia;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44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67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7171E2">
        <w:tblPrEx>
          <w:tblLook w:val="01E0" w:firstRow="1" w:lastRow="1" w:firstColumn="1" w:lastColumn="1" w:noHBand="0" w:noVBand="0"/>
        </w:tblPrEx>
        <w:trPr>
          <w:trHeight w:hRule="exact" w:val="126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D.U18.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5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D.U20.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7171E2">
        <w:tblPrEx>
          <w:tblLook w:val="01E0" w:firstRow="1" w:lastRow="1" w:firstColumn="1" w:lastColumn="1" w:noHBand="0" w:noVBand="0"/>
        </w:tblPrEx>
        <w:trPr>
          <w:trHeight w:hRule="exact" w:val="133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Pr="00BD2703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07"/>
        </w:trPr>
        <w:tc>
          <w:tcPr>
            <w:tcW w:w="113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Obserwacja przez nauczyciela </w:t>
            </w: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7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D.KS6.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przewidywania i uwzględniania czynników wpływających na relacje własne i pacjenta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Praktyka zawodowa 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Obserwacja przez nauczyciela </w:t>
            </w: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</w:tbl>
    <w:p w:rsidR="0023447D" w:rsidRPr="00BD2703" w:rsidRDefault="0023447D" w:rsidP="007171E2">
      <w:pPr>
        <w:spacing w:line="276" w:lineRule="auto"/>
        <w:rPr>
          <w:sz w:val="18"/>
          <w:szCs w:val="18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7171E2">
        <w:trPr>
          <w:trHeight w:val="275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7171E2">
        <w:trPr>
          <w:trHeight w:val="26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7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225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40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323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238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BD2703" w:rsidRPr="00BD2703" w:rsidRDefault="00BD2703" w:rsidP="00BD2703">
      <w:pPr>
        <w:spacing w:line="276" w:lineRule="auto"/>
        <w:rPr>
          <w:sz w:val="18"/>
          <w:szCs w:val="18"/>
        </w:rPr>
      </w:pPr>
    </w:p>
    <w:p w:rsidR="00BD2703" w:rsidRPr="00BD2703" w:rsidRDefault="00BD2703" w:rsidP="00BD2703">
      <w:pPr>
        <w:rPr>
          <w:sz w:val="18"/>
          <w:szCs w:val="18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288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40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16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BD2703" w:rsidRPr="00BD2703" w:rsidTr="005F4809">
        <w:trPr>
          <w:trHeight w:val="560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277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sz w:val="18"/>
          <w:szCs w:val="18"/>
        </w:rPr>
      </w:pPr>
    </w:p>
    <w:p w:rsidR="00BD2703" w:rsidRPr="00BD2703" w:rsidRDefault="00BD2703" w:rsidP="00BD2703">
      <w:pPr>
        <w:spacing w:line="276" w:lineRule="auto"/>
        <w:ind w:left="-709"/>
        <w:rPr>
          <w:sz w:val="18"/>
          <w:szCs w:val="18"/>
        </w:rPr>
      </w:pPr>
    </w:p>
    <w:p w:rsidR="00BD2703" w:rsidRPr="00BD2703" w:rsidRDefault="00BD2703" w:rsidP="00BD2703"/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7171E2">
      <w:pPr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  <w:rPr>
          <w:rFonts w:ascii="Cambria" w:hAnsi="Cambria"/>
          <w:sz w:val="26"/>
          <w:szCs w:val="26"/>
        </w:rPr>
      </w:pPr>
      <w:bookmarkStart w:id="18" w:name="_Toc182402884"/>
      <w:r w:rsidRPr="00BD2703">
        <w:t>BADANIA NAUKOWE W PIELĘGNIARSTWIE</w:t>
      </w:r>
      <w:bookmarkEnd w:id="18"/>
      <w:r w:rsidR="00DF6E92">
        <w:rPr>
          <w:b w:val="0"/>
          <w:sz w:val="20"/>
          <w:szCs w:val="20"/>
          <w:lang w:eastAsia="ar-SA"/>
        </w:rPr>
        <w:fldChar w:fldCharType="begin"/>
      </w:r>
      <w:r w:rsidR="00DF6E92">
        <w:instrText xml:space="preserve"> TC "</w:instrText>
      </w:r>
      <w:bookmarkStart w:id="19" w:name="_Toc212028146"/>
      <w:r w:rsidR="00DF6E92" w:rsidRPr="00CE7FD0">
        <w:rPr>
          <w:sz w:val="20"/>
          <w:szCs w:val="20"/>
          <w:lang w:eastAsia="ar-SA"/>
        </w:rPr>
        <w:instrText>Badania naukowe w pielęgniarstwie</w:instrText>
      </w:r>
      <w:bookmarkEnd w:id="19"/>
      <w:r w:rsidR="00DF6E92">
        <w:instrText xml:space="preserve">" \f A \l "1" </w:instrText>
      </w:r>
      <w:r w:rsidR="00DF6E92">
        <w:rPr>
          <w:b w:val="0"/>
          <w:sz w:val="20"/>
          <w:szCs w:val="20"/>
          <w:lang w:eastAsia="ar-SA"/>
        </w:rPr>
        <w:fldChar w:fldCharType="end"/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730"/>
        <w:gridCol w:w="7767"/>
      </w:tblGrid>
      <w:tr w:rsidR="00BD2703" w:rsidRPr="00BD2703" w:rsidTr="005F4809">
        <w:trPr>
          <w:trHeight w:val="560"/>
        </w:trPr>
        <w:tc>
          <w:tcPr>
            <w:tcW w:w="567" w:type="dxa"/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pacing w:line="276" w:lineRule="auto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D270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</w:rPr>
            </w:pPr>
            <w:r w:rsidRPr="00BD2703">
              <w:rPr>
                <w:b/>
                <w:bCs/>
              </w:rPr>
              <w:t>ELEMENTY SKŁADOWE SYLABUSU</w:t>
            </w:r>
          </w:p>
        </w:tc>
        <w:tc>
          <w:tcPr>
            <w:tcW w:w="7767" w:type="dxa"/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</w:rPr>
            </w:pPr>
            <w:r w:rsidRPr="00BD2703">
              <w:rPr>
                <w:b/>
                <w:bCs/>
              </w:rPr>
              <w:t>OPIS</w:t>
            </w:r>
          </w:p>
        </w:tc>
      </w:tr>
      <w:tr w:rsidR="00BD2703" w:rsidRPr="00BD2703" w:rsidTr="005F4809">
        <w:trPr>
          <w:trHeight w:val="60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tabs>
                <w:tab w:val="left" w:pos="176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DF6E92">
            <w:pPr>
              <w:suppressAutoHyphens/>
              <w:snapToGrid w:val="0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Badania naukowe w pielęgniarstwie</w:t>
            </w:r>
          </w:p>
        </w:tc>
      </w:tr>
      <w:tr w:rsidR="00BD2703" w:rsidRPr="00BD2703" w:rsidTr="005F4809">
        <w:trPr>
          <w:trHeight w:val="475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</w:rPr>
              <w:t>Kierunek Pielęgniarstwo</w:t>
            </w:r>
          </w:p>
        </w:tc>
      </w:tr>
      <w:tr w:rsidR="00BD2703" w:rsidRPr="00BD2703" w:rsidTr="005F4809">
        <w:trPr>
          <w:trHeight w:val="51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PL.38.4.W</w:t>
            </w:r>
          </w:p>
        </w:tc>
      </w:tr>
      <w:tr w:rsidR="00BD2703" w:rsidRPr="00BD2703" w:rsidTr="005F4809">
        <w:trPr>
          <w:trHeight w:val="29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trHeight w:val="852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87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obowiązkowy </w:t>
            </w:r>
            <w:r w:rsidRPr="00BD2703">
              <w:rPr>
                <w:rFonts w:eastAsia="Calibri"/>
                <w:iCs/>
                <w:sz w:val="20"/>
                <w:szCs w:val="20"/>
                <w:lang w:eastAsia="ar-SA"/>
              </w:rPr>
              <w:t>do zaliczenia IV semestru/ II roku studiów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,</w:t>
            </w:r>
          </w:p>
          <w:p w:rsidR="00BD2703" w:rsidRPr="00BD2703" w:rsidRDefault="00BD2703" w:rsidP="0064540E">
            <w:pPr>
              <w:numPr>
                <w:ilvl w:val="0"/>
                <w:numId w:val="87"/>
              </w:numPr>
              <w:suppressAutoHyphens/>
              <w:jc w:val="both"/>
              <w:rPr>
                <w:rFonts w:eastAsia="Calibri"/>
                <w:i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obowiązkowy do ukończenia całego toku studiów.</w:t>
            </w:r>
          </w:p>
        </w:tc>
      </w:tr>
      <w:tr w:rsidR="00BD2703" w:rsidRPr="00BD2703" w:rsidTr="005F4809">
        <w:trPr>
          <w:trHeight w:val="537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IV</w:t>
            </w:r>
          </w:p>
        </w:tc>
      </w:tr>
      <w:tr w:rsidR="00BD2703" w:rsidRPr="00BD2703" w:rsidTr="005F4809">
        <w:trPr>
          <w:trHeight w:val="687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prof. zw. dr hab. Irena Dorota Karwat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142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459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55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767" w:type="dxa"/>
            <w:vMerge w:val="restart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Brak</w:t>
            </w:r>
          </w:p>
        </w:tc>
      </w:tr>
      <w:tr w:rsidR="00BD2703" w:rsidRPr="00BD2703" w:rsidTr="005F4809">
        <w:trPr>
          <w:trHeight w:val="264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767" w:type="dxa"/>
            <w:vMerge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479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- 15 godz. 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</w:t>
            </w:r>
          </w:p>
          <w:p w:rsidR="00BD2703" w:rsidRPr="00BD2703" w:rsidRDefault="00BD2703" w:rsidP="00BD2703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854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Wykłady - 1 punkt ECTS</w:t>
            </w: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83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Celem przedmiotu jest: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Przygotowanie studentów do prowadzenia badań naukowych w pielęgniarstwie </w:t>
            </w:r>
            <w:r w:rsidRPr="00BD2703">
              <w:rPr>
                <w:color w:val="9900CC"/>
                <w:sz w:val="20"/>
                <w:szCs w:val="20"/>
              </w:rPr>
              <w:t xml:space="preserve">i ich </w:t>
            </w:r>
            <w:r w:rsidRPr="00BD2703">
              <w:rPr>
                <w:sz w:val="20"/>
                <w:szCs w:val="20"/>
              </w:rPr>
              <w:t>znaczenia dla nauki i praktyki pielęgniarskiej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Definiowanie przedmiotu, celów, obszarów badań i paradygmaty pielęgniarstwa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Nabycie umiejętności poprawnego opracowywania schematu badania naukowego (V etapów).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do naukowego opracowywania wyników badań i sposobów prezentacji w celu ich upowszechnienia i wykorzystywania w pracy zawodowej.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Przekazanie wiedzy w zakresie rodzajów badań, metod badawczych i statystycznych.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color w:val="9900CC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Przekazanie wiedzy dotyczącej zasad etyki i praw autorskich w badaniach naukowych oraz  następstw plagiatu.</w:t>
            </w:r>
          </w:p>
        </w:tc>
      </w:tr>
      <w:tr w:rsidR="00BD2703" w:rsidRPr="00BD2703" w:rsidTr="005F4809">
        <w:trPr>
          <w:trHeight w:val="70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▪ Wykład konwersatoryjny, informacyjny (konwencjonalny) i problemowy z wykorzystaniem nowoczesnych technik audiowizualnych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▪   Zaprezentowanie bardzo dobrej jakości prac naukowych opublikowanych w kraju i zagranicą:  publikacje, monografie, raporty</w:t>
            </w:r>
          </w:p>
        </w:tc>
      </w:tr>
      <w:tr w:rsidR="00BD2703" w:rsidRPr="00BD2703" w:rsidTr="005F4809">
        <w:trPr>
          <w:trHeight w:val="212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after="120"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▪ Forma i warunki zaliczenia wykładów: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- Zaliczenie z oceną (ZO) - </w:t>
            </w:r>
            <w:r w:rsidRPr="00BD2703">
              <w:rPr>
                <w:sz w:val="20"/>
                <w:szCs w:val="20"/>
              </w:rPr>
              <w:t>wykłady w IV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- Opracowanie projektu badawczego (temat pracy, cel, problemy i hipotezy, zmienne, piśmiennictwo).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- Zaliczenie testu końcowego wielokrotnego wyboru, na poziomie minimum 60%.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211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wykładów: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Metodologia jako nauka. Cele i meto</w:t>
            </w:r>
            <w:r w:rsidRPr="00BD2703">
              <w:rPr>
                <w:color w:val="9900CC"/>
                <w:sz w:val="20"/>
                <w:szCs w:val="20"/>
              </w:rPr>
              <w:t>dy</w:t>
            </w:r>
            <w:r w:rsidRPr="00BD2703">
              <w:rPr>
                <w:sz w:val="20"/>
                <w:szCs w:val="20"/>
              </w:rPr>
              <w:t xml:space="preserve"> poznania naukowego.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Etapy postępowania badawczego. Przedmiot i cel badań. 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Problem naukowy. Klasyfikacja problemów badawczych. Hipotezy badawcze.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Ustalanie zmiennych zależnych i niezależnych. 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Metody, narzędzia i techniki badawcze. Zasady konstruowania narzędzi badawczych.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i potrzeby prowadzenia badań pilotażowych, badania właściwe i zasady twórczego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227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opracowywania wniosków.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konstrukcji pełnego opracowania naukowego i sposoby publikowania.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Metodologiczne kryteria oceny tekstu naukowego.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Znaczenie etyki w badaniach naukowych: EBM, plagiaty, nierzetelność.</w:t>
            </w:r>
          </w:p>
        </w:tc>
      </w:tr>
      <w:tr w:rsidR="00BD2703" w:rsidRPr="00BD2703" w:rsidTr="00BD2703">
        <w:trPr>
          <w:trHeight w:val="1611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730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767" w:type="dxa"/>
            <w:shd w:val="clear" w:color="auto" w:fill="D9D9D9"/>
            <w:vAlign w:val="center"/>
          </w:tcPr>
          <w:p w:rsidR="00BD2703" w:rsidRPr="00BD2703" w:rsidRDefault="00BD2703" w:rsidP="00BD2703">
            <w:pPr>
              <w:shd w:val="clear" w:color="auto" w:fill="D9D9D9"/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1"/>
              </w:numPr>
              <w:shd w:val="clear" w:color="auto" w:fill="D9D9D9"/>
              <w:suppressAutoHyphens/>
              <w:spacing w:line="276" w:lineRule="auto"/>
              <w:ind w:left="223" w:hanging="223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przedmiot, cel, obszar badań naukowych i paradygmaty pielęgniarstwa;</w:t>
            </w:r>
          </w:p>
          <w:p w:rsidR="00BD2703" w:rsidRPr="00BD2703" w:rsidRDefault="00BD2703" w:rsidP="0064540E">
            <w:pPr>
              <w:numPr>
                <w:ilvl w:val="0"/>
                <w:numId w:val="1"/>
              </w:numPr>
              <w:shd w:val="clear" w:color="auto" w:fill="D9D9D9"/>
              <w:suppressAutoHyphens/>
              <w:spacing w:line="276" w:lineRule="auto"/>
              <w:ind w:left="223" w:hanging="223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 i techniki prowadzenia badań naukowych;</w:t>
            </w:r>
          </w:p>
          <w:p w:rsidR="00BD2703" w:rsidRPr="00BD2703" w:rsidRDefault="00BD2703" w:rsidP="0064540E">
            <w:pPr>
              <w:numPr>
                <w:ilvl w:val="0"/>
                <w:numId w:val="1"/>
              </w:numPr>
              <w:shd w:val="clear" w:color="auto" w:fill="D9D9D9"/>
              <w:suppressAutoHyphens/>
              <w:spacing w:line="276" w:lineRule="auto"/>
              <w:ind w:left="223" w:hanging="223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</w:tr>
      <w:tr w:rsidR="00BD2703" w:rsidRPr="00BD2703" w:rsidTr="00BD2703">
        <w:trPr>
          <w:trHeight w:val="1206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767" w:type="dxa"/>
            <w:shd w:val="clear" w:color="auto" w:fill="D9D9D9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 zakresie umiejętności absolwent potrafi: </w:t>
            </w:r>
          </w:p>
          <w:p w:rsidR="00BD2703" w:rsidRPr="00BD2703" w:rsidRDefault="00BD2703" w:rsidP="0064540E">
            <w:pPr>
              <w:numPr>
                <w:ilvl w:val="0"/>
                <w:numId w:val="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krytycznie analizować publikowane wyniki badań naukowych;  </w:t>
            </w:r>
          </w:p>
          <w:p w:rsidR="00BD2703" w:rsidRPr="00BD2703" w:rsidRDefault="00BD2703" w:rsidP="0064540E">
            <w:pPr>
              <w:numPr>
                <w:ilvl w:val="0"/>
                <w:numId w:val="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przeprowadzać badanie jakościowe, posługując się narzędziami badawczymi</w:t>
            </w:r>
          </w:p>
        </w:tc>
      </w:tr>
      <w:tr w:rsidR="00BD2703" w:rsidRPr="00BD2703" w:rsidTr="00BD2703">
        <w:trPr>
          <w:trHeight w:val="1008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767" w:type="dxa"/>
            <w:shd w:val="clear" w:color="auto" w:fill="D9D9D9"/>
            <w:vAlign w:val="center"/>
          </w:tcPr>
          <w:p w:rsidR="00BD2703" w:rsidRPr="00BD2703" w:rsidRDefault="00BD2703" w:rsidP="00BD2703">
            <w:pPr>
              <w:spacing w:line="276" w:lineRule="auto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W zakresie kompetencji społecznych absolwent jest gotów do: </w:t>
            </w:r>
          </w:p>
          <w:p w:rsidR="00BD2703" w:rsidRPr="00BD2703" w:rsidRDefault="00BD2703" w:rsidP="0064540E">
            <w:pPr>
              <w:numPr>
                <w:ilvl w:val="0"/>
                <w:numId w:val="51"/>
              </w:numPr>
              <w:spacing w:line="276" w:lineRule="auto"/>
              <w:ind w:left="223" w:hanging="223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BD2703" w:rsidRPr="00BD2703" w:rsidTr="005F4809">
        <w:trPr>
          <w:trHeight w:val="699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before="60"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Harris M, Taylor G. Statystyka medyczna. Jasno i zrozumiale. Wyd. </w:t>
            </w:r>
            <w:proofErr w:type="spellStart"/>
            <w:r w:rsidRPr="00BD2703">
              <w:rPr>
                <w:sz w:val="20"/>
                <w:szCs w:val="20"/>
              </w:rPr>
              <w:t>Makmed</w:t>
            </w:r>
            <w:proofErr w:type="spellEnd"/>
            <w:r w:rsidRPr="00BD2703">
              <w:rPr>
                <w:sz w:val="20"/>
                <w:szCs w:val="20"/>
              </w:rPr>
              <w:t xml:space="preserve"> 2021. 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Kózka M, Lenartowicz H. Metodologia badań w pielęgniarstwie. Podręcznik dla studiów medycznych. Wyd. PZWL, Warszawa, 2024.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Lesińska-Sawicka M. Badania naukowe w pielęgniarstwie. Wybrane zagadnienia. Przewodnik dla studentów. Wyd. PWSZ w Pile, Piła 2017.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Pająk A, </w:t>
            </w:r>
            <w:proofErr w:type="spellStart"/>
            <w:r w:rsidRPr="00BD2703">
              <w:rPr>
                <w:sz w:val="20"/>
                <w:szCs w:val="20"/>
              </w:rPr>
              <w:t>Kozela</w:t>
            </w:r>
            <w:proofErr w:type="spellEnd"/>
            <w:r w:rsidRPr="00BD2703">
              <w:rPr>
                <w:sz w:val="20"/>
                <w:szCs w:val="20"/>
              </w:rPr>
              <w:t xml:space="preserve"> M, </w:t>
            </w:r>
            <w:proofErr w:type="spellStart"/>
            <w:r w:rsidRPr="00BD2703">
              <w:rPr>
                <w:sz w:val="20"/>
                <w:szCs w:val="20"/>
              </w:rPr>
              <w:t>Stepaniak</w:t>
            </w:r>
            <w:proofErr w:type="spellEnd"/>
            <w:r w:rsidRPr="00BD2703">
              <w:rPr>
                <w:sz w:val="20"/>
                <w:szCs w:val="20"/>
              </w:rPr>
              <w:t xml:space="preserve"> U. Ilościowe badania naukowe w medycynie i naukach o zdrowiu. Wyd. Medycyna Praktyczna 2023.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 </w:t>
            </w:r>
            <w:proofErr w:type="spellStart"/>
            <w:r w:rsidRPr="00BD2703">
              <w:rPr>
                <w:sz w:val="20"/>
                <w:szCs w:val="20"/>
              </w:rPr>
              <w:t>Watała</w:t>
            </w:r>
            <w:proofErr w:type="spellEnd"/>
            <w:r w:rsidRPr="00BD2703">
              <w:rPr>
                <w:sz w:val="20"/>
                <w:szCs w:val="20"/>
              </w:rPr>
              <w:t xml:space="preserve"> C. Biostatystyka. Wykorzystanie metod statystycznych w pracy badawczej w naukach biomedycznych. Wyd. Alfa </w:t>
            </w:r>
            <w:proofErr w:type="spellStart"/>
            <w:r w:rsidRPr="00BD2703">
              <w:rPr>
                <w:sz w:val="20"/>
                <w:szCs w:val="20"/>
              </w:rPr>
              <w:t>Medica</w:t>
            </w:r>
            <w:proofErr w:type="spellEnd"/>
            <w:r w:rsidRPr="00BD2703">
              <w:rPr>
                <w:sz w:val="20"/>
                <w:szCs w:val="20"/>
              </w:rPr>
              <w:t xml:space="preserve"> Press 2012.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Wesołowska-Górniak K, Serafin L, </w:t>
            </w:r>
            <w:proofErr w:type="spellStart"/>
            <w:r w:rsidRPr="00BD2703">
              <w:rPr>
                <w:sz w:val="20"/>
                <w:szCs w:val="20"/>
              </w:rPr>
              <w:t>Formela</w:t>
            </w:r>
            <w:proofErr w:type="spellEnd"/>
            <w:r w:rsidRPr="00BD2703">
              <w:rPr>
                <w:sz w:val="20"/>
                <w:szCs w:val="20"/>
              </w:rPr>
              <w:t xml:space="preserve"> M, Sak-</w:t>
            </w:r>
            <w:proofErr w:type="spellStart"/>
            <w:r w:rsidRPr="00BD2703">
              <w:rPr>
                <w:sz w:val="20"/>
                <w:szCs w:val="20"/>
              </w:rPr>
              <w:t>Dankosky</w:t>
            </w:r>
            <w:proofErr w:type="spellEnd"/>
            <w:r w:rsidRPr="00BD2703">
              <w:rPr>
                <w:sz w:val="20"/>
                <w:szCs w:val="20"/>
              </w:rPr>
              <w:t xml:space="preserve"> N. Badania naukowe w pielęgniarstwie. Ocena, synteza i tworzenie dowodów naukowych w praktyce pielęgniarskiej.  Wyd. Edra Urban &amp; Partner, Warszawa 2022.</w:t>
            </w:r>
          </w:p>
          <w:p w:rsidR="00BD2703" w:rsidRPr="0023447D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1" w:hanging="221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Zalewska M, Niemiro W. Biostatystyka od podstaw do zaawansowanych metod. Wyd. PZWL, Warszawa 2022.</w:t>
            </w:r>
          </w:p>
          <w:p w:rsidR="00BD2703" w:rsidRPr="00BD2703" w:rsidRDefault="00BD2703" w:rsidP="00BD2703">
            <w:pPr>
              <w:spacing w:before="60"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84"/>
              </w:numPr>
              <w:spacing w:line="276" w:lineRule="auto"/>
              <w:ind w:left="227" w:hanging="227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Bielawska J. Interdyscyplinarny charakter pielęgniarstwa. Zeszyty Naukowe PWSZ w Legnicy, nr 11, 2, 2014. </w:t>
            </w:r>
          </w:p>
          <w:p w:rsidR="00BD2703" w:rsidRPr="00BD2703" w:rsidRDefault="00BD2703" w:rsidP="0064540E">
            <w:pPr>
              <w:numPr>
                <w:ilvl w:val="0"/>
                <w:numId w:val="84"/>
              </w:numPr>
              <w:spacing w:line="276" w:lineRule="auto"/>
              <w:ind w:left="227" w:hanging="227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Biostatystyka . podręcznik dla studentów i lekarzy, red. Andrzej Stanisz. Wyd. Uniwersytet Jagielloński, Kraków 2005. </w:t>
            </w:r>
          </w:p>
          <w:p w:rsidR="00BD2703" w:rsidRPr="00BD2703" w:rsidRDefault="00BD2703" w:rsidP="0064540E">
            <w:pPr>
              <w:numPr>
                <w:ilvl w:val="0"/>
                <w:numId w:val="84"/>
              </w:numPr>
              <w:spacing w:line="276" w:lineRule="auto"/>
              <w:ind w:left="227" w:hanging="227"/>
              <w:jc w:val="both"/>
              <w:rPr>
                <w:sz w:val="20"/>
                <w:szCs w:val="20"/>
              </w:rPr>
            </w:pPr>
            <w:proofErr w:type="spellStart"/>
            <w:r w:rsidRPr="00BD2703">
              <w:rPr>
                <w:sz w:val="20"/>
                <w:szCs w:val="20"/>
              </w:rPr>
              <w:t>Stodolak</w:t>
            </w:r>
            <w:proofErr w:type="spellEnd"/>
            <w:r w:rsidRPr="00BD2703">
              <w:rPr>
                <w:sz w:val="20"/>
                <w:szCs w:val="20"/>
              </w:rPr>
              <w:t xml:space="preserve"> A. Metodologia badań w pielęgniarstwie. Wyd. Wyższa Szkoła Medyczna w Legnicy. Legnica 2011. 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lastRenderedPageBreak/>
              <w:t>4. Kodeks Etyki Pracownika Naukowego. Wyd. II. Komisja do spraw etyki w nauce, Warszawa 2016.  www.oecd.org/dataoecd/42/34/42770261.pd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5. </w:t>
            </w:r>
            <w:proofErr w:type="spellStart"/>
            <w:r w:rsidRPr="00BD2703">
              <w:rPr>
                <w:sz w:val="20"/>
                <w:szCs w:val="20"/>
              </w:rPr>
              <w:t>Kunecka</w:t>
            </w:r>
            <w:proofErr w:type="spellEnd"/>
            <w:r w:rsidRPr="00BD2703">
              <w:rPr>
                <w:sz w:val="20"/>
                <w:szCs w:val="20"/>
              </w:rPr>
              <w:t xml:space="preserve"> D. Aspekty etyczne badań naukowych w polskim pielęgniarstwie. </w:t>
            </w:r>
            <w:proofErr w:type="spellStart"/>
            <w:r w:rsidRPr="00BD2703">
              <w:rPr>
                <w:sz w:val="20"/>
                <w:szCs w:val="20"/>
              </w:rPr>
              <w:t>Annales</w:t>
            </w:r>
            <w:proofErr w:type="spellEnd"/>
            <w:r w:rsidRPr="00BD2703">
              <w:rPr>
                <w:sz w:val="20"/>
                <w:szCs w:val="20"/>
              </w:rPr>
              <w:t>: etyka w życiu gospodarczym 2015, 18, 3, 109-118.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2"/>
          <w:szCs w:val="22"/>
        </w:rPr>
      </w:pPr>
    </w:p>
    <w:p w:rsidR="00BD2703" w:rsidRPr="00BD2703" w:rsidRDefault="00BD2703" w:rsidP="00BD2703">
      <w:pPr>
        <w:spacing w:line="276" w:lineRule="auto"/>
        <w:rPr>
          <w:b/>
          <w:bCs/>
          <w:sz w:val="22"/>
          <w:szCs w:val="22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603"/>
        <w:gridCol w:w="1559"/>
        <w:gridCol w:w="19"/>
        <w:gridCol w:w="2674"/>
      </w:tblGrid>
      <w:tr w:rsidR="00BD2703" w:rsidRPr="00BD2703" w:rsidTr="005F4809">
        <w:trPr>
          <w:trHeight w:val="774"/>
        </w:trPr>
        <w:tc>
          <w:tcPr>
            <w:tcW w:w="11340" w:type="dxa"/>
            <w:gridSpan w:val="5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D2703">
              <w:rPr>
                <w:b/>
                <w:bCs/>
                <w:sz w:val="20"/>
                <w:szCs w:val="20"/>
                <w:u w:val="single"/>
              </w:rPr>
              <w:t xml:space="preserve">BADANIA NAUKOWE W PIELĘGNIARSTWIE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800"/>
        </w:trPr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EFEKTY 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D2703">
              <w:rPr>
                <w:i/>
                <w:sz w:val="20"/>
                <w:szCs w:val="20"/>
              </w:rPr>
              <w:t xml:space="preserve">(wg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20"/>
                <w:szCs w:val="20"/>
              </w:rPr>
              <w:t>dla kierunku studiów pielęgniarstwo – studia pierwszego stopnia)</w:t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5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138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D.W38.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przedmiot, cel, obszar badań naukowych i paradygmaty pielęgniarstwa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wielokrotnego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84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D.W39.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 i techniki prowadzenia badań naukowych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wielokrotnego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90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D.W40.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wielokrotnego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5"/>
            <w:shd w:val="clear" w:color="auto" w:fill="FFFF00"/>
            <w:vAlign w:val="center"/>
          </w:tcPr>
          <w:p w:rsidR="00BD2703" w:rsidRPr="00BD2703" w:rsidRDefault="00BD2703" w:rsidP="00BD2703">
            <w:pPr>
              <w:spacing w:before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804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D.U31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krytycznie analizować publikowane wyniki badań naukowych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858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D.U32.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przeprowadzać badanie jakościowe, posługując się narzędziami badawczymi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59"/>
        </w:trPr>
        <w:tc>
          <w:tcPr>
            <w:tcW w:w="11340" w:type="dxa"/>
            <w:gridSpan w:val="5"/>
            <w:shd w:val="clear" w:color="auto" w:fill="FFFF00"/>
            <w:vAlign w:val="center"/>
          </w:tcPr>
          <w:p w:rsidR="00BD2703" w:rsidRPr="00BD2703" w:rsidRDefault="00BD2703" w:rsidP="00BD2703">
            <w:pPr>
              <w:spacing w:before="60" w:after="120"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848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D.KS7.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</w:t>
            </w:r>
          </w:p>
        </w:tc>
      </w:tr>
    </w:tbl>
    <w:p w:rsidR="00BD2703" w:rsidRPr="00BD2703" w:rsidRDefault="00BD2703" w:rsidP="00BD2703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15 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379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Default="00BD2703" w:rsidP="00D50086">
      <w:pPr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  <w:rPr>
          <w:u w:val="single"/>
        </w:rPr>
      </w:pPr>
      <w:bookmarkStart w:id="20" w:name="_Toc182402885"/>
      <w:r w:rsidRPr="00BD2703">
        <w:lastRenderedPageBreak/>
        <w:t>SYSTEM INFORMACJI W OCHRONIE ZDROWIA</w:t>
      </w:r>
      <w:bookmarkEnd w:id="20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1" w:name="_Toc212028147"/>
      <w:r w:rsidR="00DF6E92" w:rsidRPr="00CE7FD0">
        <w:rPr>
          <w:sz w:val="20"/>
          <w:szCs w:val="20"/>
        </w:rPr>
        <w:instrText>System informacji w ochronie zdrowia</w:instrText>
      </w:r>
      <w:bookmarkEnd w:id="21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418"/>
        <w:gridCol w:w="7391"/>
        <w:gridCol w:w="283"/>
      </w:tblGrid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System informacji w ochronie zdrowia</w:t>
            </w:r>
          </w:p>
        </w:tc>
      </w:tr>
      <w:tr w:rsidR="00BD2703" w:rsidRPr="00BD2703" w:rsidTr="005F4809">
        <w:trPr>
          <w:cantSplit/>
          <w:trHeight w:val="74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0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Studia stacjonarne I stopnia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31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PL.23.4.C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Nauki w zakresie podstaw opieki pielęgniarskiej, przedmiot:</w:t>
            </w:r>
          </w:p>
          <w:p w:rsidR="00BD2703" w:rsidRPr="00BD2703" w:rsidRDefault="00BD2703" w:rsidP="0064540E">
            <w:pPr>
              <w:numPr>
                <w:ilvl w:val="0"/>
                <w:numId w:val="31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zaliczenia IV semestru,</w:t>
            </w:r>
          </w:p>
          <w:p w:rsidR="00BD2703" w:rsidRPr="00BD2703" w:rsidRDefault="00BD2703" w:rsidP="0064540E">
            <w:pPr>
              <w:numPr>
                <w:ilvl w:val="0"/>
                <w:numId w:val="31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IV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dr Robert Płaziak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Podstawy obsługi komputera</w:t>
            </w:r>
          </w:p>
        </w:tc>
      </w:tr>
      <w:tr w:rsidR="00BD2703" w:rsidRPr="00BD2703" w:rsidTr="005F4809">
        <w:trPr>
          <w:cantSplit/>
          <w:trHeight w:val="435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Ćwiczenia </w:t>
            </w:r>
            <w:r w:rsidR="00FB0F53">
              <w:rPr>
                <w:sz w:val="20"/>
                <w:szCs w:val="20"/>
              </w:rPr>
              <w:t>–</w:t>
            </w:r>
            <w:r w:rsidRPr="00BD2703">
              <w:rPr>
                <w:sz w:val="20"/>
                <w:szCs w:val="20"/>
              </w:rPr>
              <w:t xml:space="preserve"> 15</w:t>
            </w:r>
            <w:r w:rsidR="00FB0F53">
              <w:rPr>
                <w:sz w:val="20"/>
                <w:szCs w:val="20"/>
              </w:rPr>
              <w:t xml:space="preserve"> </w:t>
            </w:r>
            <w:r w:rsidRPr="00BD2703">
              <w:rPr>
                <w:sz w:val="20"/>
                <w:szCs w:val="20"/>
              </w:rPr>
              <w:t xml:space="preserve">godz. (IV </w:t>
            </w:r>
            <w:proofErr w:type="spellStart"/>
            <w:r w:rsidRPr="00BD2703">
              <w:rPr>
                <w:sz w:val="20"/>
                <w:szCs w:val="20"/>
              </w:rPr>
              <w:t>sem</w:t>
            </w:r>
            <w:proofErr w:type="spellEnd"/>
            <w:r w:rsidRPr="00BD2703">
              <w:rPr>
                <w:sz w:val="20"/>
                <w:szCs w:val="20"/>
              </w:rPr>
              <w:t>.)</w:t>
            </w:r>
          </w:p>
        </w:tc>
      </w:tr>
      <w:tr w:rsidR="00BD2703" w:rsidRPr="00BD2703" w:rsidTr="005F4809">
        <w:trPr>
          <w:cantSplit/>
          <w:trHeight w:val="79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Ćwiczenia - 1 punkt ECTS</w:t>
            </w:r>
          </w:p>
        </w:tc>
      </w:tr>
      <w:tr w:rsidR="00BD2703" w:rsidRPr="00BD2703" w:rsidTr="005F4809">
        <w:trPr>
          <w:cantSplit/>
          <w:trHeight w:val="6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Celem przedmiotu jest: </w:t>
            </w:r>
            <w:r w:rsidRPr="00BD2703">
              <w:rPr>
                <w:rFonts w:eastAsia="Calibri"/>
                <w:sz w:val="20"/>
                <w:szCs w:val="20"/>
              </w:rPr>
              <w:t>przygotowanie studenta do korzystania w praktyce z systemu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informacyjnego opieki zdrowotnej opartego na danych i informacjach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zgromadzonych w elektronicznej dokumentacji medycznej.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pacing w:line="36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wykład</w:t>
            </w:r>
          </w:p>
          <w:p w:rsidR="00BD2703" w:rsidRPr="00BD2703" w:rsidRDefault="00BD2703" w:rsidP="00BD2703">
            <w:pPr>
              <w:suppressAutoHyphens/>
              <w:spacing w:line="36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ćwiczenia w pracowni komputerowej, </w:t>
            </w:r>
          </w:p>
          <w:p w:rsidR="00BD2703" w:rsidRPr="00BD2703" w:rsidRDefault="00BD2703" w:rsidP="00BD2703">
            <w:pPr>
              <w:suppressAutoHyphens/>
              <w:spacing w:line="36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praca z demonstracyjnymi aplikacjami systemów informatycznych,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 projektowe,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Forma i warunki zaliczenia ćwiczeń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Zaliczenie (Z)</w:t>
            </w:r>
            <w:r w:rsidRPr="00BD2703">
              <w:rPr>
                <w:sz w:val="20"/>
                <w:szCs w:val="20"/>
              </w:rPr>
              <w:t>- ćwiczenia w IV semestrze</w:t>
            </w:r>
          </w:p>
          <w:p w:rsidR="00BD2703" w:rsidRPr="00BD2703" w:rsidRDefault="00BD2703" w:rsidP="00BD2703">
            <w:pPr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 ćwiczeń:</w:t>
            </w:r>
          </w:p>
          <w:p w:rsidR="00BD2703" w:rsidRPr="00BD2703" w:rsidRDefault="00BD2703" w:rsidP="00BD2703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- obecność na ćwiczeniach; </w:t>
            </w:r>
          </w:p>
          <w:p w:rsidR="00BD2703" w:rsidRPr="00BD2703" w:rsidRDefault="00BD2703" w:rsidP="00BD2703">
            <w:pPr>
              <w:suppressAutoHyphens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- pozytywna ocena z końcowego testu.</w:t>
            </w:r>
          </w:p>
          <w:p w:rsidR="00BD2703" w:rsidRPr="00BD2703" w:rsidRDefault="00BD2703" w:rsidP="00BD2703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124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Tematyka zajęć: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System informacyjny opieki zdrowotnej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Piramida wiedzy, dane, informacja, wiedza, nauka w systemie opieki zdrowotnej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System informacyjny oparty na elektronicznej dokumentacji medycznej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Standardy zapisu i transmisji danych w formie elektronicznej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Podstawowa wiedza o instytucjach przetwarzających dane w ochronie zdrowia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Elektroniczne rejestry medyczne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Bezpieczeństwo i poufność danych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Standaryzacja podmiotów świadczących usługi publiczne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Podpis elektroniczny i e-dokumentacja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Gromadzenie i przetwarzanie danych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Zarządzanie bazami danych w medycznych systemach informatycznych</w:t>
            </w:r>
          </w:p>
          <w:p w:rsidR="00BD2703" w:rsidRPr="00BD2703" w:rsidRDefault="00BD2703" w:rsidP="00BD2703">
            <w:pPr>
              <w:spacing w:line="276" w:lineRule="auto"/>
              <w:ind w:left="337"/>
              <w:rPr>
                <w:sz w:val="20"/>
                <w:szCs w:val="20"/>
              </w:rPr>
            </w:pPr>
          </w:p>
        </w:tc>
      </w:tr>
      <w:tr w:rsidR="00BD2703" w:rsidRPr="00BD2703" w:rsidTr="00BD2703">
        <w:trPr>
          <w:cantSplit/>
          <w:trHeight w:val="1737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3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:rsidR="00BD2703" w:rsidRPr="00BD2703" w:rsidRDefault="00BD2703" w:rsidP="0064540E">
            <w:pPr>
              <w:numPr>
                <w:ilvl w:val="0"/>
                <w:numId w:val="3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metody, narzędzia i techniki pozyskiwania danych.</w:t>
            </w:r>
          </w:p>
        </w:tc>
      </w:tr>
      <w:tr w:rsidR="00BD2703" w:rsidRPr="00BD2703" w:rsidTr="00BD2703">
        <w:trPr>
          <w:cantSplit/>
          <w:trHeight w:val="701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W zakresie umiejętności absolwent potrafi: </w:t>
            </w:r>
          </w:p>
          <w:p w:rsidR="00BD2703" w:rsidRPr="00BD2703" w:rsidRDefault="00BD2703" w:rsidP="0064540E">
            <w:pPr>
              <w:numPr>
                <w:ilvl w:val="0"/>
                <w:numId w:val="86"/>
              </w:num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interpretować i stosować założenia funkcjonalne systemu informacyjnego z wykorzystaniem zaawansowanych metod i technologii informatycznych w wykonywaniu i kontraktowaniu świadczeń zdrowotnych;</w:t>
            </w:r>
          </w:p>
          <w:p w:rsidR="00BD2703" w:rsidRPr="00BD2703" w:rsidRDefault="00BD2703" w:rsidP="0064540E">
            <w:pPr>
              <w:numPr>
                <w:ilvl w:val="0"/>
                <w:numId w:val="86"/>
              </w:num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posługiwać się w praktyce dokumentacją medyczną oraz przestrzegać zasad bezpieczeństwa i poufności informacji medycznej oraz prawa ochrony własności intelektualnej.</w:t>
            </w:r>
          </w:p>
        </w:tc>
      </w:tr>
      <w:tr w:rsidR="00BD2703" w:rsidRPr="00BD2703" w:rsidTr="00BD2703">
        <w:trPr>
          <w:cantSplit/>
          <w:trHeight w:val="695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przestrzegania praw pacjenta;</w:t>
            </w:r>
          </w:p>
          <w:p w:rsidR="00BD2703" w:rsidRPr="00BD2703" w:rsidRDefault="00BD2703" w:rsidP="0064540E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</w:tr>
      <w:tr w:rsidR="00BD2703" w:rsidRPr="00BD2703" w:rsidTr="005F4809">
        <w:trPr>
          <w:cantSplit/>
          <w:trHeight w:val="410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Literatura podstawowa: </w:t>
            </w:r>
          </w:p>
          <w:p w:rsidR="00BD2703" w:rsidRPr="00BD2703" w:rsidRDefault="00BD2703" w:rsidP="0064540E">
            <w:pPr>
              <w:numPr>
                <w:ilvl w:val="0"/>
                <w:numId w:val="119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Trąbka W., Romaszewski A.: Informatyzacja Podmiotów Leczniczych – jak przygotować gabinet na wejście dokumentacji elektronicznej, Fundacja Rozwoju Demokracji Lokalnej – Małopolski Instytut Samorządu Terytorialnego i Administracji, Kraków 2013.</w:t>
            </w:r>
          </w:p>
          <w:p w:rsidR="00BD2703" w:rsidRPr="00BD2703" w:rsidRDefault="00BD2703" w:rsidP="0064540E">
            <w:pPr>
              <w:numPr>
                <w:ilvl w:val="0"/>
                <w:numId w:val="119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Romaszewski A., Trąbka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W.:System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Informacyjny Opieki Zdrowotnej, Zdrowie i Zarządzanie, Kraków 2011.</w:t>
            </w:r>
          </w:p>
          <w:p w:rsidR="00BD2703" w:rsidRPr="00BD2703" w:rsidRDefault="00BD2703" w:rsidP="00BD2703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Literatura uzupełniająca: </w:t>
            </w:r>
          </w:p>
          <w:p w:rsidR="00BD2703" w:rsidRPr="00BD2703" w:rsidRDefault="00BD2703" w:rsidP="0064540E">
            <w:pPr>
              <w:numPr>
                <w:ilvl w:val="0"/>
                <w:numId w:val="120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Romaszewski A., Trąbka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W.:Aspekty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prawne przetwarzania danych medycznych w chmurach obliczeniowych, Zeszyt Naukowy Wyższej Szkoły Zarządzania i Bankowości w Krakowie, 2014.</w:t>
            </w:r>
          </w:p>
          <w:p w:rsidR="00BD2703" w:rsidRPr="00BD2703" w:rsidRDefault="00BD2703" w:rsidP="0064540E">
            <w:pPr>
              <w:numPr>
                <w:ilvl w:val="0"/>
                <w:numId w:val="120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Romaszewski A., Trąbka W., Kielar M., Gajda K.: Identyfikacja i uwierzytelnienie w systemie informacyjnym opieki zdrowotnej po wprowadzeniu rozporządzenia Midas, Zeszyt Naukowy Wyższej Szkoły Zarządzania i Bankowości w Krakowie, 2016.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23447D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23447D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23447D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23447D" w:rsidRPr="00BD2703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821"/>
        <w:gridCol w:w="1560"/>
        <w:gridCol w:w="2474"/>
      </w:tblGrid>
      <w:tr w:rsidR="00BD2703" w:rsidRPr="00BD2703" w:rsidTr="005F4809">
        <w:trPr>
          <w:trHeight w:val="554"/>
        </w:trPr>
        <w:tc>
          <w:tcPr>
            <w:tcW w:w="1134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>SYSTEM INFORMACJI W OCHRONIE ZDROWIA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1008"/>
        </w:trPr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EFEKT UCZENIA SIĘ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BD2703">
              <w:rPr>
                <w:rFonts w:eastAsia="Calibri"/>
                <w:i/>
                <w:sz w:val="20"/>
                <w:szCs w:val="20"/>
              </w:rPr>
              <w:t xml:space="preserve">(wg.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i/>
                <w:sz w:val="20"/>
                <w:szCs w:val="20"/>
              </w:rPr>
              <w:t>dla kierunku studiów pielęgniarstwo – studia pierwszego stopnia)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32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C.W39.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budowy i funkcjonowania Systemu Informacji Medycznej (SIM), dziedzinowych systemów teleinformatycznych oraz rejestrów medycznych, a także zasady ich współdziałania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45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C.W40.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metody, narzędzia i techniki pozyskiwania danych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11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C.U50.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interpretować i stosować założenia funkcjonalne systemu informacyjnego z wykorzystaniem zaawansowanych metod i technologii informatycznych w wykonywaniu i kontraktowaniu świadczeń zdrowotnych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11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C.U51.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posługiwać się w praktyce dokumentacją medyczną oraz przestrzegać zasad bezpieczeństwa i poufności informacji medycznej oraz prawa ochrony własności intelektualnej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18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00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C.KS2.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00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C.KS7.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ćwiczeniach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zaliczenia końcowego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p w:rsidR="00BD2703" w:rsidRPr="00BD2703" w:rsidRDefault="00BD2703" w:rsidP="00BD2703"/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Pr="000B7CEB" w:rsidRDefault="00D22CDD" w:rsidP="00D22CDD">
      <w:pPr>
        <w:ind w:left="-567"/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>II</w:t>
      </w:r>
      <w:r w:rsidRPr="000B7CEB">
        <w:rPr>
          <w:b/>
          <w:bCs/>
          <w:sz w:val="40"/>
          <w:szCs w:val="40"/>
        </w:rPr>
        <w:t xml:space="preserve"> ROK STUDIÓW</w:t>
      </w:r>
    </w:p>
    <w:p w:rsidR="00D22CDD" w:rsidRDefault="00D22CDD" w:rsidP="00D22CDD">
      <w:pPr>
        <w:jc w:val="center"/>
        <w:rPr>
          <w:b/>
          <w:bCs/>
          <w:sz w:val="48"/>
          <w:szCs w:val="48"/>
        </w:rPr>
      </w:pPr>
    </w:p>
    <w:p w:rsidR="00D22CDD" w:rsidRDefault="00D22CDD" w:rsidP="00D22CDD">
      <w:pPr>
        <w:jc w:val="center"/>
        <w:rPr>
          <w:b/>
          <w:bCs/>
          <w:sz w:val="48"/>
          <w:szCs w:val="48"/>
        </w:rPr>
      </w:pPr>
    </w:p>
    <w:p w:rsidR="00D22CDD" w:rsidRDefault="00D22CDD" w:rsidP="00D22CDD">
      <w:pPr>
        <w:jc w:val="center"/>
        <w:rPr>
          <w:b/>
          <w:bCs/>
          <w:sz w:val="48"/>
          <w:szCs w:val="48"/>
        </w:rPr>
      </w:pPr>
    </w:p>
    <w:p w:rsidR="00D22CDD" w:rsidRPr="00F8561E" w:rsidRDefault="00D22CDD" w:rsidP="00D22CD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</w:t>
      </w:r>
      <w:r w:rsidR="00BD2703">
        <w:rPr>
          <w:b/>
          <w:bCs/>
          <w:sz w:val="28"/>
          <w:szCs w:val="28"/>
        </w:rPr>
        <w:t xml:space="preserve">h </w:t>
      </w:r>
      <w:r w:rsidR="00E10C28">
        <w:rPr>
          <w:b/>
          <w:bCs/>
          <w:sz w:val="28"/>
          <w:szCs w:val="28"/>
        </w:rPr>
        <w:t>studia w roku akademickim 2023/2024</w:t>
      </w:r>
    </w:p>
    <w:p w:rsidR="00D22CDD" w:rsidRDefault="00D22CDD" w:rsidP="00D22CDD">
      <w:pPr>
        <w:spacing w:line="276" w:lineRule="auto"/>
        <w:jc w:val="center"/>
        <w:rPr>
          <w:bCs/>
          <w:sz w:val="22"/>
        </w:rPr>
      </w:pPr>
    </w:p>
    <w:p w:rsidR="00D22CDD" w:rsidRDefault="00D22CDD" w:rsidP="00D22CDD">
      <w:pPr>
        <w:spacing w:line="276" w:lineRule="auto"/>
        <w:jc w:val="center"/>
        <w:rPr>
          <w:bCs/>
          <w:sz w:val="22"/>
        </w:rPr>
      </w:pP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Opracowane na podstawie Standardów kształcenia przygotowującego do wykonywania </w:t>
      </w:r>
      <w:r w:rsidRPr="00AA58FC">
        <w:rPr>
          <w:bCs/>
          <w:sz w:val="22"/>
        </w:rPr>
        <w:t>zawodu pielęgniarki</w:t>
      </w: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Podstawa prawna: Rozporządzenie Ministra Nauki i Szkolnictwa Wyższego </w:t>
      </w: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>z dnia 26 lipca 2019 r. Dz.U, poz. 1573)</w:t>
      </w:r>
    </w:p>
    <w:p w:rsidR="00D22CDD" w:rsidRDefault="00D22CDD" w:rsidP="00D22CDD">
      <w:pPr>
        <w:jc w:val="center"/>
        <w:rPr>
          <w:b/>
          <w:bCs/>
          <w:sz w:val="28"/>
        </w:rPr>
      </w:pPr>
    </w:p>
    <w:p w:rsidR="00D22CDD" w:rsidRDefault="00D22CDD" w:rsidP="00D22CDD">
      <w:pPr>
        <w:jc w:val="center"/>
        <w:rPr>
          <w:b/>
          <w:bCs/>
          <w:sz w:val="28"/>
        </w:rPr>
      </w:pPr>
    </w:p>
    <w:p w:rsidR="00D22CDD" w:rsidRDefault="00D22CDD" w:rsidP="00D22CDD"/>
    <w:p w:rsidR="00D22CDD" w:rsidRDefault="00D22CDD" w:rsidP="00D22CDD">
      <w:pPr>
        <w:jc w:val="center"/>
        <w:rPr>
          <w:b/>
          <w:bCs/>
          <w:sz w:val="28"/>
        </w:rPr>
      </w:pPr>
    </w:p>
    <w:p w:rsidR="00D22CDD" w:rsidRDefault="00D22CDD" w:rsidP="00D22CDD">
      <w:pPr>
        <w:jc w:val="center"/>
      </w:pPr>
      <w:r>
        <w:br w:type="page"/>
      </w:r>
    </w:p>
    <w:p w:rsidR="00080021" w:rsidRPr="00080021" w:rsidRDefault="00080021" w:rsidP="00115FCD">
      <w:pPr>
        <w:pStyle w:val="Nagwek4"/>
      </w:pPr>
      <w:bookmarkStart w:id="22" w:name="_Toc182403361"/>
      <w:r w:rsidRPr="00080021">
        <w:lastRenderedPageBreak/>
        <w:t>JĘZYK ANGIELSKI</w:t>
      </w:r>
      <w:bookmarkEnd w:id="22"/>
      <w:r w:rsidR="00DF6E92">
        <w:rPr>
          <w:b w:val="0"/>
          <w:bCs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3" w:name="_Toc212028277"/>
      <w:r w:rsidR="00DF6E92" w:rsidRPr="00CE7FD0">
        <w:rPr>
          <w:sz w:val="20"/>
          <w:szCs w:val="20"/>
        </w:rPr>
        <w:instrText>Język angielski</w:instrText>
      </w:r>
      <w:bookmarkEnd w:id="23"/>
      <w:r w:rsidR="00DF6E92">
        <w:instrText xml:space="preserve">" \f B \l "1" </w:instrText>
      </w:r>
      <w:r w:rsidR="00DF6E92">
        <w:rPr>
          <w:b w:val="0"/>
          <w:bCs w:val="0"/>
          <w:sz w:val="20"/>
          <w:szCs w:val="20"/>
        </w:rPr>
        <w:fldChar w:fldCharType="end"/>
      </w:r>
    </w:p>
    <w:p w:rsidR="00080021" w:rsidRP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5"/>
        <w:gridCol w:w="673"/>
        <w:gridCol w:w="215"/>
        <w:gridCol w:w="1335"/>
        <w:gridCol w:w="1418"/>
        <w:gridCol w:w="7664"/>
      </w:tblGrid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080021" w:rsidRPr="00080021" w:rsidRDefault="00080021" w:rsidP="00080021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Lp.</w:t>
            </w:r>
          </w:p>
          <w:p w:rsidR="00080021" w:rsidRPr="00080021" w:rsidRDefault="00080021" w:rsidP="00080021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DF6E92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Język angielski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Studium Języków Obcych</w:t>
            </w:r>
          </w:p>
        </w:tc>
      </w:tr>
      <w:tr w:rsidR="00080021" w:rsidRPr="00080021" w:rsidTr="004C066E">
        <w:trPr>
          <w:cantSplit/>
          <w:trHeight w:val="567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PL.J. 14.5. C</w:t>
            </w:r>
          </w:p>
        </w:tc>
      </w:tr>
      <w:tr w:rsidR="00080021" w:rsidRPr="00080021" w:rsidTr="005F4809">
        <w:trPr>
          <w:cantSplit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Język angielski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Język polski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rPr>
                <w:iCs/>
                <w:sz w:val="20"/>
                <w:szCs w:val="20"/>
              </w:rPr>
            </w:pPr>
            <w:r w:rsidRPr="00080021">
              <w:rPr>
                <w:iCs/>
                <w:sz w:val="20"/>
                <w:szCs w:val="20"/>
              </w:rPr>
              <w:t>Nauki społeczne i humanistyczne: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ind w:hanging="720"/>
              <w:rPr>
                <w:iCs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obowiązkowy </w:t>
            </w:r>
            <w:r w:rsidRPr="00080021">
              <w:rPr>
                <w:iCs/>
                <w:sz w:val="20"/>
                <w:szCs w:val="20"/>
              </w:rPr>
              <w:t>do zaliczenia  II, III, IV, V semestru,</w:t>
            </w:r>
          </w:p>
          <w:p w:rsidR="00080021" w:rsidRPr="00080021" w:rsidRDefault="00080021" w:rsidP="0064540E">
            <w:pPr>
              <w:numPr>
                <w:ilvl w:val="0"/>
                <w:numId w:val="4"/>
              </w:numPr>
              <w:tabs>
                <w:tab w:val="left" w:pos="185"/>
              </w:tabs>
              <w:suppressAutoHyphens/>
              <w:spacing w:line="276" w:lineRule="auto"/>
              <w:ind w:left="348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ind w:left="44" w:hanging="44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4C066E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="00080021" w:rsidRPr="00080021">
              <w:rPr>
                <w:sz w:val="20"/>
                <w:szCs w:val="20"/>
              </w:rPr>
              <w:t xml:space="preserve"> III</w:t>
            </w:r>
          </w:p>
          <w:p w:rsidR="00080021" w:rsidRPr="00080021" w:rsidRDefault="004C066E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 </w:t>
            </w:r>
            <w:r w:rsidR="00080021" w:rsidRPr="00080021">
              <w:rPr>
                <w:sz w:val="20"/>
                <w:szCs w:val="20"/>
              </w:rPr>
              <w:t>V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mgr Michał Żuk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mgr Marcin Wrona</w:t>
            </w:r>
          </w:p>
        </w:tc>
      </w:tr>
      <w:tr w:rsidR="00080021" w:rsidRPr="00080021" w:rsidTr="005F4809">
        <w:trPr>
          <w:cantSplit/>
          <w:trHeight w:val="151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Ćwiczenia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Znajomość języka angielskiego na poziomie A2/B1 wg. ESOKJ</w:t>
            </w:r>
          </w:p>
        </w:tc>
      </w:tr>
      <w:tr w:rsidR="00080021" w:rsidRPr="00080021" w:rsidTr="001F1B0D">
        <w:trPr>
          <w:cantSplit/>
          <w:trHeight w:val="64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Ćwiczenia - (</w:t>
            </w:r>
            <w:proofErr w:type="spellStart"/>
            <w:r w:rsidRPr="00080021">
              <w:rPr>
                <w:bCs/>
                <w:sz w:val="20"/>
                <w:szCs w:val="20"/>
              </w:rPr>
              <w:t>Vsem</w:t>
            </w:r>
            <w:proofErr w:type="spellEnd"/>
            <w:r w:rsidRPr="00080021">
              <w:rPr>
                <w:bCs/>
                <w:sz w:val="20"/>
                <w:szCs w:val="20"/>
              </w:rPr>
              <w:t xml:space="preserve">.) - 30 godz. </w:t>
            </w:r>
          </w:p>
        </w:tc>
      </w:tr>
      <w:tr w:rsidR="00080021" w:rsidRPr="00080021" w:rsidTr="001F1B0D">
        <w:trPr>
          <w:cantSplit/>
          <w:trHeight w:val="40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0021">
              <w:rPr>
                <w:color w:val="000000"/>
                <w:sz w:val="20"/>
                <w:szCs w:val="20"/>
              </w:rPr>
              <w:t xml:space="preserve">Ćwiczenia - (V </w:t>
            </w:r>
            <w:proofErr w:type="spellStart"/>
            <w:r w:rsidRPr="00080021">
              <w:rPr>
                <w:color w:val="000000"/>
                <w:sz w:val="20"/>
                <w:szCs w:val="20"/>
              </w:rPr>
              <w:t>sem</w:t>
            </w:r>
            <w:proofErr w:type="spellEnd"/>
            <w:r w:rsidRPr="00080021">
              <w:rPr>
                <w:color w:val="000000"/>
                <w:sz w:val="20"/>
                <w:szCs w:val="20"/>
              </w:rPr>
              <w:t>.) - 2 punkty ECTS</w:t>
            </w:r>
          </w:p>
        </w:tc>
      </w:tr>
      <w:tr w:rsidR="00080021" w:rsidRPr="00080021" w:rsidTr="001F1B0D">
        <w:trPr>
          <w:cantSplit/>
          <w:trHeight w:val="244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Celem przedmiotu jest: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przyswojenie języka specjalistycznego z zakresu pielęgniarstwa dla porozumiewania się z obcokrajowcami na tematy zawodowe oraz samodzielnego czytania tekstów specjalistycznych;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 rozwinięcie umiejętności językowych czytania, słuchania, mówienia i pisania w zakresie języka specjalistycznego pielęgniarskiego;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osiągnięcie poziomu znajomości języka ogólnego B2 wg ESOKJ, umożliwiającego swobodną komunikację w języku angielskim.</w:t>
            </w:r>
          </w:p>
        </w:tc>
      </w:tr>
      <w:tr w:rsidR="00080021" w:rsidRPr="00080021" w:rsidTr="005F4809">
        <w:trPr>
          <w:cantSplit/>
          <w:trHeight w:val="324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Lektorat języka angielskiego realizowany jest w formie ćwiczeń praktycznych, podczas których studenci rozwijają głównie umiejętności komunikacyjne oraz znajomość słownictwa specjalistycznego z zakresu pielęgniarstwa.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Oprócz pracy z tekstem stosowane są metody aktywizujące: dyskusja, metoda przypadku, kwestionariusz, metoda sytuacyjna, projekt. Studenci pracują indywidualnie, w parach i w grupach, w zależności od rodzaju zadań.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Oprócz uczestniczenia w zajęciach studenci mogą korzystać z cotygodniowych konsultacji. W razie potrzeby organizowane są konsultacje dodatkowe.</w:t>
            </w:r>
          </w:p>
        </w:tc>
      </w:tr>
      <w:tr w:rsidR="00080021" w:rsidRPr="00080021" w:rsidTr="005F4809">
        <w:trPr>
          <w:cantSplit/>
          <w:trHeight w:val="394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080021">
              <w:rPr>
                <w:b/>
                <w:color w:val="000000"/>
                <w:sz w:val="20"/>
                <w:szCs w:val="20"/>
              </w:rPr>
              <w:t>Forma i warunki zaliczenia ćwiczeń: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</w:t>
            </w:r>
            <w:r w:rsidRPr="00080021">
              <w:rPr>
                <w:b/>
                <w:sz w:val="20"/>
                <w:szCs w:val="20"/>
              </w:rPr>
              <w:t>aliczenie z oceną (ZO)</w:t>
            </w:r>
            <w:r w:rsidRPr="00080021">
              <w:rPr>
                <w:sz w:val="20"/>
                <w:szCs w:val="20"/>
              </w:rPr>
              <w:t>- ćwiczenia w II, III, IV semestrze</w:t>
            </w: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 xml:space="preserve">Egzamin (E) - </w:t>
            </w:r>
            <w:r w:rsidRPr="00080021">
              <w:rPr>
                <w:sz w:val="20"/>
                <w:szCs w:val="20"/>
              </w:rPr>
              <w:t>ćwiczenia w V semestrze.</w:t>
            </w: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Zaliczenie przedmiotu:</w:t>
            </w: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Warunkiem zaliczenia przedmiotu jest uzyskanie pozytywnej oceny z egzaminu po czterech semestrach lektoratu. Egzamin ma formę testu pisemnego obejmującego treści merytoryczne przewidziane w niniejszym sylabusie.</w:t>
            </w:r>
          </w:p>
        </w:tc>
      </w:tr>
      <w:tr w:rsidR="00080021" w:rsidRPr="00080021" w:rsidTr="005F4809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35" w:type="dxa"/>
          <w:wAfter w:w="10417" w:type="dxa"/>
          <w:trHeight w:val="100"/>
        </w:trPr>
        <w:tc>
          <w:tcPr>
            <w:tcW w:w="888" w:type="dxa"/>
            <w:gridSpan w:val="2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80021" w:rsidRPr="00080021" w:rsidTr="001F1B0D">
        <w:trPr>
          <w:cantSplit/>
          <w:trHeight w:val="2707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080021" w:rsidRPr="001F1B0D" w:rsidRDefault="00080021" w:rsidP="00080021">
            <w:pPr>
              <w:snapToGrid w:val="0"/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1F1B0D">
              <w:rPr>
                <w:b/>
                <w:sz w:val="20"/>
                <w:szCs w:val="20"/>
                <w:lang w:val="en-GB"/>
              </w:rPr>
              <w:t>V semester: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1. Assessing patient elimination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2. Describing bodily functions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3. Diarrhoea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4. Presenting a patient case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5. Evaluating levels of independence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6. A patient discharge plan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7. Explaining medication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8. Making appointments on the phone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080021" w:rsidRPr="00080021" w:rsidTr="00080021">
        <w:trPr>
          <w:cantSplit/>
          <w:trHeight w:val="58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0021" w:rsidRPr="00080021" w:rsidRDefault="00080021" w:rsidP="00080021">
            <w:pPr>
              <w:snapToGrid w:val="0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W zakresie umiejętności absolwent potrafi:</w:t>
            </w:r>
          </w:p>
          <w:p w:rsidR="00080021" w:rsidRPr="00080021" w:rsidRDefault="00080021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analizować piśmiennictwo medyczne w języku angielskim;</w:t>
            </w:r>
          </w:p>
          <w:p w:rsidR="00080021" w:rsidRPr="00080021" w:rsidRDefault="00080021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porozumiewać się w języku angielskim na poziomie B2 Europejskiego Systemu Opisu Kształcenia Językowego.</w:t>
            </w:r>
          </w:p>
        </w:tc>
      </w:tr>
      <w:tr w:rsidR="00080021" w:rsidRPr="00080021" w:rsidTr="00080021">
        <w:trPr>
          <w:cantSplit/>
          <w:trHeight w:val="148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0021" w:rsidRPr="00080021" w:rsidRDefault="00080021" w:rsidP="00080021">
            <w:pPr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edukacyjnych.</w:t>
            </w:r>
          </w:p>
        </w:tc>
      </w:tr>
      <w:tr w:rsidR="00080021" w:rsidRPr="00080021" w:rsidTr="005F4809">
        <w:trPr>
          <w:cantSplit/>
          <w:trHeight w:val="215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080021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080021">
              <w:rPr>
                <w:b/>
                <w:sz w:val="20"/>
                <w:szCs w:val="20"/>
                <w:lang w:val="en-US"/>
              </w:rPr>
              <w:t>Literatura podstawowa:</w:t>
            </w:r>
          </w:p>
          <w:p w:rsidR="00080021" w:rsidRPr="00080021" w:rsidRDefault="00080021" w:rsidP="00037528">
            <w:pPr>
              <w:numPr>
                <w:ilvl w:val="0"/>
                <w:numId w:val="216"/>
              </w:numPr>
              <w:snapToGrid w:val="0"/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</w:rPr>
              <w:t>Ros Wright/Maria Spada Symonds :</w:t>
            </w:r>
            <w:r w:rsidRPr="00080021">
              <w:rPr>
                <w:b/>
                <w:sz w:val="20"/>
                <w:szCs w:val="20"/>
              </w:rPr>
              <w:t>English for Nursing 2</w:t>
            </w:r>
            <w:r w:rsidRPr="00080021">
              <w:rPr>
                <w:sz w:val="20"/>
                <w:szCs w:val="20"/>
              </w:rPr>
              <w:t xml:space="preserve"> : Podręcznik dla studentów i pielęgniarek. </w:t>
            </w:r>
            <w:proofErr w:type="spellStart"/>
            <w:r w:rsidRPr="00080021">
              <w:rPr>
                <w:sz w:val="20"/>
                <w:szCs w:val="20"/>
                <w:lang w:val="en-GB"/>
              </w:rPr>
              <w:t>Wyd</w:t>
            </w:r>
            <w:proofErr w:type="spellEnd"/>
            <w:r w:rsidRPr="00080021">
              <w:rPr>
                <w:sz w:val="20"/>
                <w:szCs w:val="20"/>
                <w:lang w:val="en-GB"/>
              </w:rPr>
              <w:t>. Pearson Education ltd 2011</w:t>
            </w:r>
          </w:p>
          <w:p w:rsidR="00080021" w:rsidRPr="00080021" w:rsidRDefault="00080021" w:rsidP="00080021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:rsidR="00080021" w:rsidRPr="00080021" w:rsidRDefault="00080021" w:rsidP="00080021">
            <w:pPr>
              <w:spacing w:line="276" w:lineRule="auto"/>
              <w:rPr>
                <w:b/>
                <w:color w:val="000000"/>
                <w:sz w:val="20"/>
                <w:szCs w:val="20"/>
                <w:u w:val="single"/>
                <w:lang w:val="en-GB"/>
              </w:rPr>
            </w:pPr>
            <w:r w:rsidRPr="00080021">
              <w:rPr>
                <w:b/>
                <w:sz w:val="20"/>
                <w:szCs w:val="20"/>
                <w:lang w:val="en-GB"/>
              </w:rPr>
              <w:t>Literatura uzupełniająca:</w:t>
            </w:r>
          </w:p>
          <w:p w:rsidR="00080021" w:rsidRPr="00080021" w:rsidRDefault="00080021" w:rsidP="00037528">
            <w:pPr>
              <w:numPr>
                <w:ilvl w:val="0"/>
                <w:numId w:val="2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English Grammar in Use, Raymond Murphy, Cambridge University Press.</w:t>
            </w:r>
          </w:p>
          <w:p w:rsidR="00080021" w:rsidRPr="00080021" w:rsidRDefault="00080021" w:rsidP="00037528">
            <w:pPr>
              <w:numPr>
                <w:ilvl w:val="0"/>
                <w:numId w:val="217"/>
              </w:numPr>
              <w:spacing w:line="276" w:lineRule="auto"/>
              <w:ind w:left="327" w:hanging="283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Polecone strony internetowe.</w:t>
            </w:r>
          </w:p>
          <w:p w:rsidR="00080021" w:rsidRPr="00080021" w:rsidRDefault="00080021" w:rsidP="00037528">
            <w:pPr>
              <w:numPr>
                <w:ilvl w:val="0"/>
                <w:numId w:val="217"/>
              </w:numPr>
              <w:spacing w:line="276" w:lineRule="auto"/>
              <w:ind w:left="327" w:hanging="283"/>
              <w:rPr>
                <w:sz w:val="20"/>
                <w:szCs w:val="20"/>
                <w:lang w:val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val="en-US"/>
              </w:rPr>
              <w:t>Test Your</w:t>
            </w:r>
            <w:r w:rsidRPr="00080021">
              <w:rPr>
                <w:color w:val="000000"/>
                <w:sz w:val="20"/>
                <w:szCs w:val="20"/>
                <w:lang w:val="en-US"/>
              </w:rPr>
              <w:t xml:space="preserve"> Professional </w:t>
            </w:r>
            <w:r w:rsidRPr="00080021">
              <w:rPr>
                <w:b/>
                <w:bCs/>
                <w:color w:val="000000"/>
                <w:sz w:val="20"/>
                <w:szCs w:val="20"/>
                <w:lang w:val="en-US"/>
              </w:rPr>
              <w:t>English Medical</w:t>
            </w:r>
            <w:r w:rsidRPr="00080021">
              <w:rPr>
                <w:color w:val="000000"/>
                <w:sz w:val="20"/>
                <w:szCs w:val="20"/>
                <w:lang w:val="en-US"/>
              </w:rPr>
              <w:t xml:space="preserve"> , Longman / Pearson Education).</w:t>
            </w:r>
          </w:p>
        </w:tc>
      </w:tr>
    </w:tbl>
    <w:p w:rsidR="00080021" w:rsidRPr="00080021" w:rsidRDefault="00080021" w:rsidP="00080021">
      <w:pPr>
        <w:spacing w:line="276" w:lineRule="auto"/>
        <w:rPr>
          <w:sz w:val="20"/>
          <w:szCs w:val="20"/>
          <w:lang w:val="en-US"/>
        </w:rPr>
      </w:pPr>
    </w:p>
    <w:p w:rsidR="00080021" w:rsidRPr="00080021" w:rsidRDefault="00080021" w:rsidP="00080021">
      <w:pPr>
        <w:spacing w:line="276" w:lineRule="auto"/>
        <w:rPr>
          <w:sz w:val="20"/>
          <w:szCs w:val="20"/>
          <w:lang w:val="en-US"/>
        </w:rPr>
      </w:pPr>
    </w:p>
    <w:p w:rsidR="00080021" w:rsidRDefault="00080021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Pr="00080021" w:rsidRDefault="001F1B0D" w:rsidP="00080021">
      <w:pPr>
        <w:spacing w:line="276" w:lineRule="auto"/>
        <w:rPr>
          <w:sz w:val="20"/>
          <w:szCs w:val="20"/>
          <w:lang w:val="en-US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2"/>
        <w:gridCol w:w="5821"/>
        <w:gridCol w:w="1560"/>
        <w:gridCol w:w="2497"/>
      </w:tblGrid>
      <w:tr w:rsidR="00080021" w:rsidRPr="00080021" w:rsidTr="005F480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  <w:r w:rsidRPr="00080021">
              <w:rPr>
                <w:b/>
                <w:bCs/>
                <w:sz w:val="20"/>
                <w:szCs w:val="20"/>
                <w:u w:val="single"/>
              </w:rPr>
              <w:t>JĘZYK ANGIELSKI</w:t>
            </w:r>
          </w:p>
          <w:p w:rsidR="00080021" w:rsidRPr="00080021" w:rsidRDefault="00080021" w:rsidP="00080021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w odniesieniu do form zajęć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1462" w:type="dxa"/>
            <w:shd w:val="clear" w:color="auto" w:fill="BFBFBF"/>
            <w:vAlign w:val="center"/>
          </w:tcPr>
          <w:p w:rsidR="00080021" w:rsidRPr="00080021" w:rsidRDefault="00080021" w:rsidP="00080021">
            <w:pPr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1" w:type="dxa"/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SZCZEGÓŁOWE EFEKTY UCZENIA SIĘ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080021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Metody weryfikacji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W zakresie </w:t>
            </w:r>
            <w:r w:rsidRPr="00080021">
              <w:rPr>
                <w:b/>
                <w:sz w:val="20"/>
                <w:szCs w:val="20"/>
              </w:rPr>
              <w:t>UMIEJĘTNOŚCI</w:t>
            </w:r>
            <w:r w:rsidRPr="00080021">
              <w:rPr>
                <w:sz w:val="20"/>
                <w:szCs w:val="20"/>
              </w:rPr>
              <w:t xml:space="preserve"> absolwent potrafi: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1006"/>
        </w:trPr>
        <w:tc>
          <w:tcPr>
            <w:tcW w:w="1462" w:type="dxa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B.U16.</w:t>
            </w:r>
          </w:p>
        </w:tc>
        <w:tc>
          <w:tcPr>
            <w:tcW w:w="5821" w:type="dxa"/>
            <w:vAlign w:val="center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analizować piśmiennictwo medyczne w języku angielskim</w:t>
            </w:r>
          </w:p>
        </w:tc>
        <w:tc>
          <w:tcPr>
            <w:tcW w:w="1560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aktywne uczestnictwo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w zajęciach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pisemne prace kontrolne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test pisemny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991"/>
        </w:trPr>
        <w:tc>
          <w:tcPr>
            <w:tcW w:w="1462" w:type="dxa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B.U17.</w:t>
            </w:r>
          </w:p>
        </w:tc>
        <w:tc>
          <w:tcPr>
            <w:tcW w:w="5821" w:type="dxa"/>
            <w:vAlign w:val="center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porozumiewać się w języku angielskim na poziomie B2 Europejskiego Systemu Opisu Kształcenia Językowego</w:t>
            </w:r>
          </w:p>
        </w:tc>
        <w:tc>
          <w:tcPr>
            <w:tcW w:w="1560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aktywne uczestnictwo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w zajęciach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pisemne prace kontrolne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test pisemny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607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W zakresie</w:t>
            </w:r>
            <w:r w:rsidRPr="00080021">
              <w:rPr>
                <w:b/>
                <w:sz w:val="20"/>
                <w:szCs w:val="20"/>
              </w:rPr>
              <w:t xml:space="preserve"> KOMPETENCJI SPOŁECZNYCH </w:t>
            </w:r>
            <w:r w:rsidRPr="00080021">
              <w:rPr>
                <w:sz w:val="20"/>
                <w:szCs w:val="20"/>
              </w:rPr>
              <w:t>absolwent jest gotów do: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889"/>
        </w:trPr>
        <w:tc>
          <w:tcPr>
            <w:tcW w:w="1462" w:type="dxa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B.KS7.</w:t>
            </w:r>
          </w:p>
        </w:tc>
        <w:tc>
          <w:tcPr>
            <w:tcW w:w="5821" w:type="dxa"/>
            <w:vAlign w:val="center"/>
          </w:tcPr>
          <w:p w:rsidR="00080021" w:rsidRPr="00080021" w:rsidRDefault="00080021" w:rsidP="00080021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64540E">
            <w:pPr>
              <w:numPr>
                <w:ilvl w:val="0"/>
                <w:numId w:val="99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Ćwiczenia</w:t>
            </w:r>
          </w:p>
        </w:tc>
        <w:tc>
          <w:tcPr>
            <w:tcW w:w="2497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obserwacja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samoocena</w:t>
            </w:r>
          </w:p>
        </w:tc>
      </w:tr>
    </w:tbl>
    <w:p w:rsidR="00080021" w:rsidRPr="00080021" w:rsidRDefault="00080021" w:rsidP="00080021">
      <w:pPr>
        <w:keepNext/>
        <w:spacing w:before="240" w:after="60"/>
        <w:jc w:val="center"/>
        <w:outlineLvl w:val="2"/>
      </w:pPr>
    </w:p>
    <w:p w:rsidR="00080021" w:rsidRPr="00080021" w:rsidRDefault="00080021" w:rsidP="00080021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080021" w:rsidRPr="00080021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080021" w:rsidRPr="00080021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30</w:t>
            </w:r>
          </w:p>
        </w:tc>
      </w:tr>
      <w:tr w:rsidR="00080021" w:rsidRPr="00080021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080021" w:rsidRPr="00080021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080021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80021" w:rsidRPr="00080021" w:rsidRDefault="00080021" w:rsidP="00080021">
      <w:pPr>
        <w:rPr>
          <w:b/>
          <w:bCs/>
          <w:sz w:val="28"/>
          <w:szCs w:val="28"/>
        </w:rPr>
      </w:pPr>
    </w:p>
    <w:p w:rsidR="00080021" w:rsidRPr="00080021" w:rsidRDefault="00080021" w:rsidP="00080021"/>
    <w:p w:rsidR="00B36D03" w:rsidRDefault="00B36D03" w:rsidP="00CF7F92">
      <w:pPr>
        <w:jc w:val="center"/>
        <w:rPr>
          <w:sz w:val="32"/>
          <w:szCs w:val="32"/>
        </w:rPr>
      </w:pPr>
    </w:p>
    <w:p w:rsidR="00080021" w:rsidRDefault="00080021" w:rsidP="00CF7F92">
      <w:pPr>
        <w:jc w:val="center"/>
        <w:rPr>
          <w:sz w:val="32"/>
          <w:szCs w:val="32"/>
        </w:rPr>
      </w:pPr>
    </w:p>
    <w:p w:rsidR="00080021" w:rsidRDefault="00080021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080021" w:rsidRPr="00080021" w:rsidRDefault="00080021" w:rsidP="00115FCD">
      <w:pPr>
        <w:pStyle w:val="Nagwek4"/>
        <w:rPr>
          <w:u w:val="single"/>
        </w:rPr>
      </w:pPr>
      <w:bookmarkStart w:id="24" w:name="_Toc182403362"/>
      <w:r w:rsidRPr="00080021">
        <w:lastRenderedPageBreak/>
        <w:t>PODSTAWOWA OPIEKA ZDROWOTNA</w:t>
      </w:r>
      <w:bookmarkEnd w:id="24"/>
      <w:r w:rsidR="00DF6E92">
        <w:rPr>
          <w:b w:val="0"/>
          <w:color w:val="000000"/>
          <w:sz w:val="20"/>
          <w:szCs w:val="20"/>
          <w:lang w:eastAsia="en-US"/>
        </w:rPr>
        <w:fldChar w:fldCharType="begin"/>
      </w:r>
      <w:r w:rsidR="00DF6E92">
        <w:instrText xml:space="preserve"> TC "</w:instrText>
      </w:r>
      <w:bookmarkStart w:id="25" w:name="_Toc212028278"/>
      <w:r w:rsidR="00DF6E92" w:rsidRPr="00CE7FD0">
        <w:rPr>
          <w:color w:val="000000"/>
          <w:sz w:val="20"/>
          <w:szCs w:val="20"/>
          <w:lang w:eastAsia="en-US"/>
        </w:rPr>
        <w:instrText>Podstawowa Opieka Zdrowotna</w:instrText>
      </w:r>
      <w:bookmarkEnd w:id="25"/>
      <w:r w:rsidR="00DF6E92">
        <w:instrText xml:space="preserve">" \f B \l "1" </w:instrText>
      </w:r>
      <w:r w:rsidR="00DF6E92">
        <w:rPr>
          <w:b w:val="0"/>
          <w:color w:val="000000"/>
          <w:sz w:val="20"/>
          <w:szCs w:val="20"/>
          <w:lang w:eastAsia="en-US"/>
        </w:rPr>
        <w:fldChar w:fldCharType="end"/>
      </w:r>
    </w:p>
    <w:p w:rsidR="00080021" w:rsidRPr="00080021" w:rsidRDefault="00080021" w:rsidP="00080021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978"/>
        <w:gridCol w:w="7689"/>
      </w:tblGrid>
      <w:tr w:rsidR="00080021" w:rsidRPr="00080021" w:rsidTr="005F4809">
        <w:trPr>
          <w:cantSplit/>
          <w:trHeight w:val="3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080021" w:rsidRPr="00080021" w:rsidRDefault="00080021" w:rsidP="00080021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Elementy składowe sylabusu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Opis</w:t>
            </w:r>
          </w:p>
        </w:tc>
      </w:tr>
      <w:tr w:rsidR="00080021" w:rsidRPr="00080021" w:rsidTr="005F4809">
        <w:trPr>
          <w:cantSplit/>
          <w:trHeight w:val="2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Nazwa modułu/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DF6E92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Podstawowa Opieka Zdrowotna</w:t>
            </w:r>
          </w:p>
        </w:tc>
      </w:tr>
      <w:tr w:rsidR="00080021" w:rsidRPr="00080021" w:rsidTr="005F4809">
        <w:trPr>
          <w:cantSplit/>
          <w:trHeight w:val="7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Nazwa jednostki prowadzącej przedmiot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Instytut  Medyczny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Kierunek Pielęgniarstwo</w:t>
            </w:r>
          </w:p>
        </w:tc>
      </w:tr>
      <w:tr w:rsidR="00080021" w:rsidRPr="00080021" w:rsidTr="005F4809">
        <w:trPr>
          <w:cantSplit/>
          <w:trHeight w:val="1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PL.18.5 W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PL.18.5 C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PL.18.5 ZP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PL.18.6PZ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Język polski</w:t>
            </w:r>
          </w:p>
        </w:tc>
      </w:tr>
      <w:tr w:rsidR="00080021" w:rsidRPr="00080021" w:rsidTr="005F4809">
        <w:trPr>
          <w:cantSplit/>
          <w:trHeight w:val="8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Typ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Nauki z zakresu podstaw opieki pielęgniarskiej, przedmiot:</w:t>
            </w:r>
          </w:p>
          <w:p w:rsidR="00080021" w:rsidRPr="00080021" w:rsidRDefault="00080021" w:rsidP="0064540E">
            <w:pPr>
              <w:numPr>
                <w:ilvl w:val="0"/>
                <w:numId w:val="90"/>
              </w:numPr>
              <w:spacing w:line="276" w:lineRule="auto"/>
              <w:ind w:left="210" w:hanging="21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obowiązkowy </w:t>
            </w:r>
            <w:r w:rsidRPr="00080021">
              <w:rPr>
                <w:iCs/>
                <w:color w:val="000000"/>
                <w:sz w:val="20"/>
                <w:szCs w:val="20"/>
                <w:lang w:eastAsia="en-US"/>
              </w:rPr>
              <w:t>do zaliczenia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 V, VI semestru,</w:t>
            </w:r>
          </w:p>
          <w:p w:rsidR="00080021" w:rsidRPr="00080021" w:rsidRDefault="00080021" w:rsidP="0064540E">
            <w:pPr>
              <w:numPr>
                <w:ilvl w:val="0"/>
                <w:numId w:val="90"/>
              </w:numPr>
              <w:spacing w:line="276" w:lineRule="auto"/>
              <w:ind w:left="210" w:hanging="21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obowiązkowy do ukończenia całego toku studiów.</w:t>
            </w:r>
          </w:p>
        </w:tc>
      </w:tr>
      <w:tr w:rsidR="00080021" w:rsidRPr="00080021" w:rsidTr="005F4809">
        <w:trPr>
          <w:cantSplit/>
          <w:trHeight w:val="5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Rok studiów, semestr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Rok III 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Semestr V, VI</w:t>
            </w:r>
          </w:p>
        </w:tc>
      </w:tr>
      <w:tr w:rsidR="00080021" w:rsidRPr="00080021" w:rsidTr="005F4809">
        <w:trPr>
          <w:cantSplit/>
          <w:trHeight w:val="8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Imię i nazwisko osoby (osób) prowadzącej przedmiot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dr Halina – Piecewicz Szczęsna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mgr Jolanta Superson</w:t>
            </w:r>
          </w:p>
          <w:p w:rsid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mgr Urszula Górnik</w:t>
            </w:r>
          </w:p>
          <w:p w:rsidR="005525D9" w:rsidRPr="005525D9" w:rsidRDefault="005525D9" w:rsidP="005525D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525D9">
              <w:rPr>
                <w:bCs/>
                <w:sz w:val="20"/>
                <w:szCs w:val="20"/>
                <w:lang w:eastAsia="en-US"/>
              </w:rPr>
              <w:t>mgr Ewelina Dobosz</w:t>
            </w:r>
          </w:p>
          <w:p w:rsidR="005525D9" w:rsidRPr="00080021" w:rsidRDefault="005525D9" w:rsidP="005525D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5525D9">
              <w:rPr>
                <w:bCs/>
                <w:sz w:val="20"/>
                <w:szCs w:val="20"/>
                <w:lang w:eastAsia="en-US"/>
              </w:rPr>
              <w:t>mgr Sylwia Rudy</w:t>
            </w:r>
          </w:p>
        </w:tc>
      </w:tr>
      <w:tr w:rsidR="00080021" w:rsidRPr="00080021" w:rsidTr="005F4809">
        <w:trPr>
          <w:cantSplit/>
          <w:trHeight w:val="14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125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Formuła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Samokształcenie</w:t>
            </w:r>
          </w:p>
        </w:tc>
      </w:tr>
      <w:tr w:rsidR="00080021" w:rsidRPr="00080021" w:rsidTr="005F4809">
        <w:trPr>
          <w:cantSplit/>
          <w:trHeight w:val="9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Wiedza i umiejętności z zakresu: fizjologii, patologii, podstaw pielęgniarstwa, badań fizykalnych, farmakologii, interny i pielęgniarstwa internistycznego, geriatrii </w:t>
            </w: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i pielęgniarstwa geriatrycznego, pediatrii i pielęgniarstwa pediatrycznego, położnictwa </w:t>
            </w: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i ginekologii.</w:t>
            </w:r>
          </w:p>
        </w:tc>
      </w:tr>
    </w:tbl>
    <w:p w:rsidR="00080021" w:rsidRPr="00080021" w:rsidRDefault="00080021" w:rsidP="00080021">
      <w:pPr>
        <w:rPr>
          <w:sz w:val="20"/>
          <w:szCs w:val="20"/>
        </w:rPr>
      </w:pPr>
      <w:r w:rsidRPr="00080021">
        <w:rPr>
          <w:sz w:val="20"/>
          <w:szCs w:val="20"/>
        </w:rPr>
        <w:br w:type="page"/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560"/>
        <w:gridCol w:w="1418"/>
        <w:gridCol w:w="7689"/>
      </w:tblGrid>
      <w:tr w:rsidR="00080021" w:rsidRPr="00080021" w:rsidTr="005F4809">
        <w:trPr>
          <w:cantSplit/>
          <w:trHeight w:val="15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Liczba godzin zajęć dydaktycznych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Wykłady - 30 godz.(V </w:t>
            </w:r>
            <w:proofErr w:type="spellStart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sem</w:t>
            </w:r>
            <w:proofErr w:type="spellEnd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.)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Ćwiczenia - 15 godz. (V </w:t>
            </w:r>
            <w:proofErr w:type="spellStart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sem</w:t>
            </w:r>
            <w:proofErr w:type="spellEnd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.) + Samokształcenie  - 15 godzin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Zajęcia praktyczne  - 120 godz. (V </w:t>
            </w:r>
            <w:proofErr w:type="spellStart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sem</w:t>
            </w:r>
            <w:proofErr w:type="spellEnd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.), w tym </w:t>
            </w:r>
            <w:r w:rsidR="005525D9">
              <w:rPr>
                <w:bCs/>
                <w:sz w:val="20"/>
                <w:szCs w:val="20"/>
                <w:lang w:eastAsia="en-US"/>
              </w:rPr>
              <w:t>1</w:t>
            </w:r>
            <w:r w:rsidRPr="00080021">
              <w:rPr>
                <w:bCs/>
                <w:sz w:val="20"/>
                <w:szCs w:val="20"/>
                <w:lang w:eastAsia="en-US"/>
              </w:rPr>
              <w:t>0 godz. w CSM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Praktyka zawodowa- 160 godz. (sem.VI)</w:t>
            </w:r>
          </w:p>
        </w:tc>
      </w:tr>
      <w:tr w:rsidR="00080021" w:rsidRPr="00080021" w:rsidTr="005F4809">
        <w:trPr>
          <w:cantSplit/>
          <w:trHeight w:val="130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Liczba punktów ECTS przypisana modułowi/przedmiotowi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 1 punkt ECTS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 1 punkt ECTS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Zajęcia praktyczne - 4 punkty ECTS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Praktyki zawodowe - 6 punktów ECTS</w:t>
            </w:r>
          </w:p>
        </w:tc>
      </w:tr>
      <w:tr w:rsidR="00080021" w:rsidRPr="00080021" w:rsidTr="005F4809">
        <w:trPr>
          <w:cantSplit/>
          <w:trHeight w:val="12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Założenia i cele modułu/przedmiotu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Default="00080021" w:rsidP="00080021">
            <w:p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 xml:space="preserve">Celem przedmiotu jest: </w:t>
            </w:r>
            <w:r w:rsidRPr="00080021">
              <w:rPr>
                <w:sz w:val="20"/>
                <w:szCs w:val="20"/>
                <w:lang w:eastAsia="en-US"/>
              </w:rPr>
              <w:t xml:space="preserve">przygotowanie studenta w zakresie planowania, realizowania i oceny działań podejmowanych w ramach pielęgniarskiej opieki środowiskowo-rodzinnej nad osobami zdrowymi, chorymi i niepełnosprawnymi w środowisku zamieszkania, pracy, wychowania i nauki. </w:t>
            </w:r>
          </w:p>
          <w:p w:rsidR="005525D9" w:rsidRPr="005525D9" w:rsidRDefault="005525D9" w:rsidP="00080021">
            <w:p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525D9">
              <w:rPr>
                <w:sz w:val="20"/>
                <w:szCs w:val="20"/>
                <w:lang w:eastAsia="en-US"/>
              </w:rPr>
              <w:t>Celem samokształcenia jest: pogłębienie wiedzy na temat historii pielęgniarstwa środowiskowego w Polsce, szczepień ochronnych i samych szczepionek, a także chorób zakaźnych i zastosowanej profilaktyki.</w:t>
            </w:r>
          </w:p>
        </w:tc>
      </w:tr>
      <w:tr w:rsidR="00080021" w:rsidRPr="00080021" w:rsidTr="005F4809">
        <w:trPr>
          <w:cantSplit/>
          <w:trHeight w:val="5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 konwencjonalny i wykład konwersatoryjny z wykorzystaniem technik audiowizualnych, pogadanka, dyskusja, pokaz filmów dydaktycznych, zajęcia praktyczne.</w:t>
            </w:r>
          </w:p>
        </w:tc>
      </w:tr>
      <w:tr w:rsidR="00080021" w:rsidRPr="00080021" w:rsidTr="005F4809">
        <w:trPr>
          <w:cantSplit/>
          <w:trHeight w:val="12329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Metody weryfikacji założonych efektów uczenia się: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wykładów: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Egzamin (E)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>- wykłady w V semestrze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sz w:val="20"/>
                <w:szCs w:val="18"/>
                <w:lang w:eastAsia="en-US"/>
              </w:rPr>
            </w:pPr>
            <w:r w:rsidRPr="00080021">
              <w:rPr>
                <w:b/>
                <w:sz w:val="20"/>
                <w:szCs w:val="18"/>
                <w:lang w:eastAsia="en-US"/>
              </w:rPr>
              <w:t xml:space="preserve">Warunki zaliczenia: </w:t>
            </w:r>
          </w:p>
          <w:p w:rsidR="005525D9" w:rsidRPr="005525D9" w:rsidRDefault="005525D9" w:rsidP="0064540E">
            <w:pPr>
              <w:numPr>
                <w:ilvl w:val="0"/>
                <w:numId w:val="196"/>
              </w:numPr>
              <w:suppressAutoHyphens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525D9">
              <w:rPr>
                <w:rFonts w:eastAsia="Calibri"/>
                <w:sz w:val="20"/>
                <w:szCs w:val="20"/>
                <w:lang w:eastAsia="en-US"/>
              </w:rPr>
              <w:t>Obecność na wykładach ( 50%)</w:t>
            </w:r>
          </w:p>
          <w:p w:rsidR="005525D9" w:rsidRPr="005525D9" w:rsidRDefault="005525D9" w:rsidP="0064540E">
            <w:pPr>
              <w:numPr>
                <w:ilvl w:val="0"/>
                <w:numId w:val="196"/>
              </w:numPr>
              <w:suppressAutoHyphens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525D9">
              <w:rPr>
                <w:sz w:val="20"/>
                <w:szCs w:val="20"/>
                <w:lang w:eastAsia="en-US"/>
              </w:rPr>
              <w:t>Warunkiem uzyskania zaliczenia jest uzyskanie pozytywnej oceny min.60 % punktów z testu jednokrotnego wyboru (20 pytań) przeprowadzanego na zakończenie zajęć. Czas trwania testu: 20  min.</w:t>
            </w:r>
          </w:p>
          <w:p w:rsidR="00080021" w:rsidRPr="00080021" w:rsidRDefault="00080021" w:rsidP="00080021">
            <w:pPr>
              <w:spacing w:line="276" w:lineRule="auto"/>
              <w:ind w:left="360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ćwiczeń: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zaliczenie z oceną (ZO)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 xml:space="preserve">- ćwiczenia w V semestrze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sz w:val="20"/>
                <w:szCs w:val="18"/>
                <w:lang w:eastAsia="en-US"/>
              </w:rPr>
            </w:pPr>
            <w:r w:rsidRPr="00080021">
              <w:rPr>
                <w:b/>
                <w:sz w:val="20"/>
                <w:szCs w:val="18"/>
                <w:lang w:eastAsia="en-US"/>
              </w:rPr>
              <w:t xml:space="preserve">Warunki zaliczenia: </w:t>
            </w:r>
          </w:p>
          <w:p w:rsidR="005525D9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 xml:space="preserve">Obecność na ćwiczeniach zgodnie z regulaminem studiów. </w:t>
            </w:r>
          </w:p>
          <w:p w:rsidR="005525D9" w:rsidRPr="00490466" w:rsidRDefault="005525D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18"/>
                <w:lang w:eastAsia="en-US"/>
              </w:rPr>
            </w:pPr>
            <w:r w:rsidRPr="00490466">
              <w:rPr>
                <w:rFonts w:eastAsia="Calibri"/>
                <w:sz w:val="20"/>
                <w:szCs w:val="20"/>
                <w:lang w:eastAsia="en-US"/>
              </w:rPr>
              <w:t>Uzyskanie pozytywnej oceny z programu edukacji w zakresie profilaktyki wybranego przez studenta uzależnienia u dzieci i młodzieży lub programu wsparcia osoby z wybraną przez studenta chorobą w środowisku zamieszkania. (przygotowane samodzielnie przez studenta). Ocenę pozytywną uzyskuje student, który otrzyma minimum 6 pkt./10 pkt. (60% na 100%) (6 pkt. – 3,0; 6,5-7 pkt. -3,5; 7,5-8 pkt. – 4,0; 8,5-9 pkt. – 4,5; 9,5-10 pkt. - 5).</w:t>
            </w:r>
          </w:p>
          <w:p w:rsidR="00080021" w:rsidRPr="005525D9" w:rsidRDefault="00080021" w:rsidP="00080021">
            <w:pPr>
              <w:spacing w:line="276" w:lineRule="auto"/>
              <w:jc w:val="both"/>
              <w:rPr>
                <w:sz w:val="20"/>
                <w:szCs w:val="18"/>
                <w:u w:val="single"/>
                <w:lang w:eastAsia="en-US"/>
              </w:rPr>
            </w:pPr>
            <w:r w:rsidRPr="005525D9">
              <w:rPr>
                <w:sz w:val="20"/>
                <w:szCs w:val="18"/>
                <w:u w:val="single"/>
                <w:lang w:eastAsia="en-US"/>
              </w:rPr>
              <w:t xml:space="preserve">Praca studenta jest oceniana wg kryteriów: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1. Wykazanie zrozumienia tematu i zadania, uwzględnienie stosunku do zajęć 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2. Zgodność formułowanych wypowiedzi ze stanem aktualnej wiedzy 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3. Poprawność terminologiczna i językowa 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4. Prawidłowy tok rozumowania problemu i postępowania- 0-2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>5. Właściwy dobór piśmiennictwa - 0-2 pkt.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zajęć praktycznych: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Zaliczenie z oceną (ZO)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>- zajęcia praktyczne w V semestrze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sz w:val="20"/>
                <w:szCs w:val="18"/>
                <w:lang w:eastAsia="en-US"/>
              </w:rPr>
            </w:pPr>
            <w:r w:rsidRPr="00080021">
              <w:rPr>
                <w:b/>
                <w:sz w:val="20"/>
                <w:szCs w:val="18"/>
                <w:lang w:eastAsia="en-US"/>
              </w:rPr>
              <w:t xml:space="preserve">Warunki zaliczenia: 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sz w:val="20"/>
                <w:szCs w:val="18"/>
                <w:lang w:eastAsia="ar-SA"/>
              </w:rPr>
              <w:t xml:space="preserve">Obecność i aktywność na zajęciach, 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>Proces pielęgnowania (wywiad środowiskowo-rodzinny, stawianie diagnoz pielęgniarskich, planowanie i realizowanie działań w środowisku domowym pacjenta oraz ocenianie efektów pracy).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>Przygotowanie sprawozdania/raportu pielęgniarskiego z wizyty w domu pacjenta.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 xml:space="preserve">Przestrzeganie regulaminu zajęć praktycznych. 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 xml:space="preserve">Zaliczenie poszczególnych czynności w </w:t>
            </w:r>
            <w:r w:rsidRPr="00080021">
              <w:rPr>
                <w:rFonts w:eastAsia="Calibri"/>
                <w:i/>
                <w:sz w:val="20"/>
                <w:szCs w:val="18"/>
                <w:lang w:eastAsia="en-US"/>
              </w:rPr>
              <w:t xml:space="preserve">Wykazie umiejętności do zaliczenia </w:t>
            </w:r>
            <w:r w:rsidRPr="00080021">
              <w:rPr>
                <w:rFonts w:eastAsia="Calibri"/>
                <w:i/>
                <w:sz w:val="20"/>
                <w:szCs w:val="18"/>
                <w:lang w:eastAsia="en-US"/>
              </w:rPr>
              <w:br/>
              <w:t>w zawodzie pielęgniarki/ pielęgniarza</w:t>
            </w:r>
            <w:r w:rsidRPr="00080021">
              <w:rPr>
                <w:rFonts w:eastAsia="Calibri"/>
                <w:sz w:val="20"/>
                <w:szCs w:val="18"/>
                <w:lang w:eastAsia="en-US"/>
              </w:rPr>
              <w:t>.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>Zaliczenie zajęć w warunkach symulowanych.</w:t>
            </w:r>
          </w:p>
          <w:p w:rsidR="00080021" w:rsidRPr="00080021" w:rsidRDefault="00080021" w:rsidP="00080021">
            <w:pPr>
              <w:suppressAutoHyphens/>
              <w:ind w:left="360"/>
              <w:jc w:val="both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81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praktyk zawodowych: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Zaliczenie z oceną (ZO)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 xml:space="preserve">- praktyki zawodowe w VI semestrze </w:t>
            </w:r>
          </w:p>
          <w:p w:rsidR="005A2507" w:rsidRDefault="005A2507" w:rsidP="005A2507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080021" w:rsidRPr="005A2507" w:rsidRDefault="00080021" w:rsidP="005A2507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Warunki zaliczenia: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jc w:val="both"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obecność na zajęciach,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prowadzenie dokumentacji pielęgniarskiej proces pielęgnowania i raport pielęgniarski w formie pisemnej,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przestrzeganie regulaminu praktyk zawodowych,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Zaliczenie poszczególnych czynności w </w:t>
            </w:r>
            <w:r w:rsidRPr="00080021">
              <w:rPr>
                <w:i/>
                <w:sz w:val="20"/>
                <w:szCs w:val="18"/>
                <w:lang w:eastAsia="en-US"/>
              </w:rPr>
              <w:t xml:space="preserve">Wykazie umiejętności do zaliczenia </w:t>
            </w:r>
            <w:r w:rsidRPr="00080021">
              <w:rPr>
                <w:i/>
                <w:sz w:val="20"/>
                <w:szCs w:val="18"/>
                <w:lang w:eastAsia="en-US"/>
              </w:rPr>
              <w:br/>
              <w:t>w zawodzie pielęgniarki/ pielęgniarza</w:t>
            </w:r>
            <w:r w:rsidRPr="00080021">
              <w:rPr>
                <w:sz w:val="20"/>
                <w:szCs w:val="18"/>
                <w:lang w:eastAsia="en-US"/>
              </w:rPr>
              <w:t>.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>samoocena studenta.</w:t>
            </w:r>
          </w:p>
        </w:tc>
      </w:tr>
      <w:tr w:rsidR="00080021" w:rsidRPr="00080021" w:rsidTr="005525D9">
        <w:trPr>
          <w:cantSplit/>
          <w:trHeight w:val="98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5525D9" w:rsidRDefault="00080021" w:rsidP="005525D9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</w:t>
            </w:r>
            <w:r w:rsidR="005525D9">
              <w:rPr>
                <w:b/>
                <w:color w:val="000000"/>
                <w:sz w:val="20"/>
                <w:szCs w:val="18"/>
                <w:lang w:eastAsia="en-US"/>
              </w:rPr>
              <w:t>nki zaliczenia samokształcenia:</w:t>
            </w:r>
          </w:p>
          <w:p w:rsidR="00080021" w:rsidRPr="00080021" w:rsidRDefault="00080021" w:rsidP="0008002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Przygotowanie pracy</w:t>
            </w:r>
            <w:r w:rsidR="005525D9">
              <w:rPr>
                <w:sz w:val="20"/>
                <w:szCs w:val="20"/>
                <w:lang w:eastAsia="en-US"/>
              </w:rPr>
              <w:t xml:space="preserve"> pisemnej</w:t>
            </w:r>
            <w:r w:rsidRPr="00080021">
              <w:rPr>
                <w:sz w:val="20"/>
                <w:szCs w:val="20"/>
                <w:lang w:eastAsia="en-US"/>
              </w:rPr>
              <w:t xml:space="preserve"> na jeden z wybranych tematów.</w:t>
            </w:r>
          </w:p>
        </w:tc>
      </w:tr>
      <w:tr w:rsidR="00080021" w:rsidRPr="00080021" w:rsidTr="00BC121F">
        <w:trPr>
          <w:cantSplit/>
          <w:trHeight w:val="453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AC0142" w:rsidP="00AC0142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Treści merytoryczne przedmiotu oraz sposób ich realizacji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490466" w:rsidRDefault="00080021" w:rsidP="00080021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90466">
              <w:rPr>
                <w:b/>
                <w:bCs/>
                <w:sz w:val="20"/>
                <w:szCs w:val="20"/>
                <w:lang w:eastAsia="en-US"/>
              </w:rPr>
              <w:t xml:space="preserve">Tematy wykładów: 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Podstawowa opieka zdrowotna – cele, struktura i zakres świadczeń. Zadania zespołu podstawowej opieki zdrowotnej w świetle aktualnych problemów zdrowotnych i demograficznych społeczeństwa polskiego. Determinanty i mierniki jakości podstawowej opieki zdrowotnej.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Zespół Podstawowej Opieki Zdrowotnej. Zakres współpracy zespołu POZ w ramach koordynacji.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Organizacja opieki pielęgniarskiej nad dziećmi i młodzieżą w szkole.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Zadania pielęgniarki w poradni POZ. Porada pielęgniarska POZ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Pielęgniarstwo środowiskowo-rodzinne. Rola i zadania pielęgniarki środowiskowo-rodzinnej.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System zarządzania informacją w ramach POZ. Dokumentowanie opieki pielęgniarskiej w ramach POZ.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Rola i zadania pielęgniarki w opiece nad zdrowiem osób pracujących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.Modele opieki nad osobami chorymi, niepełnoprawnymi – specyfika opieki w POZ. 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Wsparcie społeczne w zdrowiu i chorobie. Pomoc społeczna - cele, zadania, rola pielęgniarki.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Pielęgniarka POZ w roli świadczeniodawcy.  Kontraktowanie świadczeń pielęgniarek POZ. </w:t>
            </w:r>
          </w:p>
          <w:p w:rsidR="00080021" w:rsidRPr="00490466" w:rsidRDefault="00080021" w:rsidP="00080021">
            <w:p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97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BC121F" w:rsidRDefault="00080021" w:rsidP="00BC121F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b/>
                <w:bCs/>
                <w:sz w:val="20"/>
                <w:szCs w:val="20"/>
                <w:lang w:eastAsia="en-US"/>
              </w:rPr>
              <w:t>Tematy ćwiczeń: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Rola pielęgniarki podstawowej opieki zdrowotnej w promocji zdrowia i profilaktyce chorób wybranych układów  i uzależnień.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Diagnoza pielęgniarska w środowisku zamieszkania podopiecznych. Diagnoza rodzinna. Wydolność pielęgnacyjno-opiekuńcza rodziny. Ocena potencjału zdrowotnego pacjenta i jego rodziny z wykorzystaniem skal, siatek i pomiarów.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Świadczenia zdrowotne pielęgniarki POZ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Szczepienia ochronne w praktyce pielęgniarki POZ. Program szczepień ochronnych.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kern w:val="2"/>
                <w:sz w:val="20"/>
                <w:szCs w:val="20"/>
                <w:lang w:eastAsia="fa-IR" w:bidi="fa-IR"/>
              </w:rPr>
              <w:t>Zakres opieki pielęgniarskiej nad pacjentem /rodziną z chorobą  przewlekłą</w:t>
            </w: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w środowisku domowym (symulacja niskiej i średniej wierności).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>Zadania pielęgniarki szkolnej w opiece nad zdrowiem uczniów: testy przesiewowe, fluoryzacja); Udział w edukacji zdrowotnej dzieci i młodzieży.</w:t>
            </w:r>
          </w:p>
          <w:p w:rsidR="00080021" w:rsidRPr="00080021" w:rsidRDefault="00080021" w:rsidP="00080021">
            <w:pPr>
              <w:widowControl w:val="0"/>
              <w:suppressAutoHyphens/>
              <w:ind w:left="397"/>
              <w:rPr>
                <w:color w:val="4F81BD"/>
                <w:kern w:val="2"/>
                <w:sz w:val="20"/>
                <w:szCs w:val="20"/>
                <w:lang w:eastAsia="fa-IR" w:bidi="fa-IR"/>
              </w:rPr>
            </w:pPr>
          </w:p>
          <w:p w:rsidR="00080021" w:rsidRPr="00080021" w:rsidRDefault="00080021" w:rsidP="00080021">
            <w:pPr>
              <w:widowControl w:val="0"/>
              <w:suppressAutoHyphens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BC121F">
        <w:trPr>
          <w:cantSplit/>
          <w:trHeight w:val="339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BC121F" w:rsidRDefault="00080021" w:rsidP="00BC121F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b/>
                <w:bCs/>
                <w:sz w:val="20"/>
                <w:szCs w:val="20"/>
                <w:lang w:eastAsia="en-US"/>
              </w:rPr>
              <w:t xml:space="preserve">Tematy zajęć praktycznych: 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Specyfika pracy pielęgniarki w różnych formach organizacyjnych podstawowej opieki zdrowotnej.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 xml:space="preserve">Praca pielęgniarki w POZ w oparciu o wykaz świadczeń gwarantowanych oraz warunki ich realizacji. 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 xml:space="preserve">Zarządzanie informacją w podstawowej opiece zdrowotnej. 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Dokumentowanie pracy i opieki pielęgniarskiej w POZ.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Specyfika prowadzenia procesu pielęgnowania w pracy pielęgniarki rodzinnej.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 xml:space="preserve">Udział pielęgniarki podstawowej opieki zdrowotnej w promocji zdrowia, </w:t>
            </w:r>
          </w:p>
          <w:p w:rsidR="00BC121F" w:rsidRPr="00BC121F" w:rsidRDefault="00BC121F" w:rsidP="00BC121F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profilaktyce, leczeniu i rehabilitacji pacjentów z chorobami wybranych układów.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Diagnozowanie sytuacji zdrowotnej dzieci i środowiska szkolnego.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Rola pielęgniarki w opiece nad chorym niepełnosprawnym w środowisku domowym.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Zadania pielęgniarki rodzinnej w opiece nad seniorem w domu.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Program opieki pielęgniarskiej nad wybraną grupą dzieci / młodzieży lub osób dorosłych.</w:t>
            </w:r>
          </w:p>
          <w:p w:rsidR="00080021" w:rsidRPr="00080021" w:rsidRDefault="00080021" w:rsidP="00BC121F">
            <w:pPr>
              <w:spacing w:line="276" w:lineRule="auto"/>
              <w:ind w:left="352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636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Tematy praktyk zawodowych: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Komunikowanie się pielęgniarki w środowisku pacjenta. Rozpoznawanie stanu człowieka zdrowego.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Zasady zbierania ukierunkowanego wywiadu środowiskowego dla potrzeb procesu  pielęgnowania.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Ocena zagrożeń zdrowia, stopnia samodzielności pacjenta i wydolności pielęgnacyjno-opiekuńczej rodziny.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Ocena stanu higienicznego skóry i włosów, uzębienia i odżywienia, postawy, proporcji ciała, zakresu ruchów w stawach.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Analiza zebranych informacji pod kątem oceny stylu życia podopiecznych  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br/>
              <w:t>w środowisku.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Planowanie działań prozdrowotnych w oparciu o rozpoznane czynniki ryzyka, zmierzających do zachowania oraz potęgowania zdrowia.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Diagnozowanie sytuacji podopiecznych w zakładach podstawowej opieki zdrowotnej.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Planowanie, realizowanie i ocenianie działań podejmowanych  na rzecz podopiecznego w zdrowiu i chorobie.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Realizacja programów edukacji zdrowotnej.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Realizacja zadań opiekuńczo-pielęgnacyjnych (współpraca z różnymi instytucjami 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br/>
              <w:t xml:space="preserve">społeczności lokalnej.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Realizacja zadań pielęgniarki w środowisku nauczania i wychowania.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Współpraca pielęgniarki środowiskowej z pacjentem geriatrycznym i jego rodziną.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Działania pielęgnacyjno-rehabilitacyjne w środowisku obłożnie chorego 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br/>
              <w:t xml:space="preserve">i niepełnosprawnego. </w:t>
            </w:r>
          </w:p>
          <w:p w:rsidR="00080021" w:rsidRPr="00BC121F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Promocja zdrowia i profilaktyka w środowiskach podopiecznych.</w:t>
            </w:r>
          </w:p>
          <w:p w:rsidR="00BC121F" w:rsidRPr="00080021" w:rsidRDefault="00BC121F" w:rsidP="00BC121F">
            <w:pPr>
              <w:spacing w:line="276" w:lineRule="auto"/>
              <w:ind w:left="36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9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BC121F" w:rsidRDefault="00080021" w:rsidP="00080021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b/>
                <w:bCs/>
                <w:sz w:val="20"/>
                <w:szCs w:val="20"/>
                <w:lang w:eastAsia="en-US"/>
              </w:rPr>
              <w:t xml:space="preserve">Tematy samokształcenia: 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 xml:space="preserve">Historia pielęgniarstwa środowiskowego w Polsce 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>Historia szczepień ochronnych w Polsce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Organizacja domowej opieki pielęgniarskiej w wybranych krajach Unii Europejskiej</w:t>
            </w:r>
          </w:p>
          <w:p w:rsidR="00080021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>Opis wybranej choroby zakaźnej i zastosowanej profilaktyce.</w:t>
            </w:r>
          </w:p>
          <w:p w:rsid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  <w:p w:rsid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  <w:p w:rsid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  <w:p w:rsidR="00BC121F" w:rsidRP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</w:tc>
      </w:tr>
      <w:tr w:rsidR="00080021" w:rsidRPr="00080021" w:rsidTr="00080021">
        <w:trPr>
          <w:cantSplit/>
          <w:trHeight w:val="21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AC0142" w:rsidP="00AC0142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 zakresie wiedzy absolwent zna i rozumie:</w:t>
            </w:r>
          </w:p>
          <w:p w:rsidR="00080021" w:rsidRPr="00080021" w:rsidRDefault="00080021" w:rsidP="0064540E">
            <w:pPr>
              <w:numPr>
                <w:ilvl w:val="0"/>
                <w:numId w:val="93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organizację i funkcjonowanie podstawowej opieki zdrowotnej w Rzeczypospolitej Polskiej i innych państwach, z uwzględnieniem zadań pielęgniarki i innych pracowników systemu ochrony zdrowia;</w:t>
            </w:r>
          </w:p>
          <w:p w:rsidR="00080021" w:rsidRPr="00080021" w:rsidRDefault="00080021" w:rsidP="0064540E">
            <w:pPr>
              <w:numPr>
                <w:ilvl w:val="0"/>
                <w:numId w:val="93"/>
              </w:numPr>
              <w:snapToGrid w:val="0"/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warunki realizacji i zasady finansowania świadczeń pielęgniarskich w podstawowej opiece zdrowotnej;</w:t>
            </w:r>
          </w:p>
          <w:p w:rsidR="00080021" w:rsidRPr="00080021" w:rsidRDefault="00080021" w:rsidP="0064540E">
            <w:pPr>
              <w:numPr>
                <w:ilvl w:val="0"/>
                <w:numId w:val="93"/>
              </w:numPr>
              <w:snapToGrid w:val="0"/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metody oceny środowiska nauczania i wychowania w zakresie rozpoznawania problemów zdrowotnych dzieci i młodzieży;</w:t>
            </w:r>
          </w:p>
        </w:tc>
      </w:tr>
      <w:tr w:rsidR="00080021" w:rsidRPr="00080021" w:rsidTr="00125F60">
        <w:trPr>
          <w:cantSplit/>
          <w:trHeight w:val="10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 zakresie umiejętności absolwent potrafi:</w:t>
            </w:r>
          </w:p>
          <w:p w:rsidR="00080021" w:rsidRPr="00080021" w:rsidRDefault="00080021" w:rsidP="0064540E">
            <w:pPr>
              <w:numPr>
                <w:ilvl w:val="0"/>
                <w:numId w:val="94"/>
              </w:numPr>
              <w:suppressAutoHyphens/>
              <w:snapToGrid w:val="0"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realizować świadczenia zdrowotne w zakresie podstawowej opieki zdrowotnej;</w:t>
            </w:r>
          </w:p>
          <w:p w:rsidR="00080021" w:rsidRPr="00080021" w:rsidRDefault="00080021" w:rsidP="0064540E">
            <w:pPr>
              <w:numPr>
                <w:ilvl w:val="0"/>
                <w:numId w:val="94"/>
              </w:numPr>
              <w:suppressAutoHyphens/>
              <w:snapToGrid w:val="0"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oceniać środowisko zamieszkania, nauczania i wychowania oraz pracy w zakresie rozpoznawania problemów zdrowotnych;</w:t>
            </w:r>
          </w:p>
        </w:tc>
      </w:tr>
      <w:tr w:rsidR="00080021" w:rsidRPr="00080021" w:rsidTr="00125F60">
        <w:trPr>
          <w:cantSplit/>
          <w:trHeight w:val="122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 zakresie kompetencji społecznych absolwent jest gotów do:</w:t>
            </w:r>
          </w:p>
          <w:p w:rsidR="00080021" w:rsidRPr="00080021" w:rsidRDefault="00080021" w:rsidP="0064540E">
            <w:pPr>
              <w:numPr>
                <w:ilvl w:val="0"/>
                <w:numId w:val="95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</w:tr>
      <w:tr w:rsidR="00080021" w:rsidRPr="00080021" w:rsidTr="005F4809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AC0142" w:rsidP="00AC0142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Wykaz literatury podstawowej </w:t>
            </w: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i uzupełniającej, obowiązującej do zaliczenia danego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widowControl w:val="0"/>
              <w:suppressAutoHyphens/>
              <w:rPr>
                <w:sz w:val="20"/>
                <w:szCs w:val="20"/>
              </w:rPr>
            </w:pPr>
            <w:r w:rsidRPr="00080021">
              <w:rPr>
                <w:b/>
                <w:iCs/>
                <w:sz w:val="20"/>
                <w:szCs w:val="20"/>
                <w:lang w:eastAsia="en-US"/>
              </w:rPr>
              <w:t>Literatura podstawowa:</w:t>
            </w:r>
          </w:p>
          <w:p w:rsidR="00080021" w:rsidRPr="00080021" w:rsidRDefault="00080021" w:rsidP="0064540E">
            <w:pPr>
              <w:widowControl w:val="0"/>
              <w:numPr>
                <w:ilvl w:val="0"/>
                <w:numId w:val="131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Pietrzak Mariola, </w:t>
            </w:r>
            <w:proofErr w:type="spellStart"/>
            <w:r w:rsidRPr="00080021">
              <w:rPr>
                <w:rFonts w:eastAsia="Calibri"/>
                <w:sz w:val="20"/>
                <w:szCs w:val="20"/>
                <w:lang w:eastAsia="ar-SA"/>
              </w:rPr>
              <w:t>Knoff</w:t>
            </w:r>
            <w:proofErr w:type="spellEnd"/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 Barbara, Kryczka Tomasz/ Pielęgniarstwo w podstawowej opiece zdrowotnej, PZWL, Warszawa 2024.</w:t>
            </w:r>
          </w:p>
          <w:p w:rsidR="00080021" w:rsidRPr="00080021" w:rsidRDefault="00080021" w:rsidP="0064540E">
            <w:pPr>
              <w:widowControl w:val="0"/>
              <w:numPr>
                <w:ilvl w:val="0"/>
                <w:numId w:val="131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Ślusarska B., </w:t>
            </w:r>
            <w:proofErr w:type="spellStart"/>
            <w:r w:rsidRPr="00080021">
              <w:rPr>
                <w:rFonts w:eastAsia="Calibri"/>
                <w:sz w:val="20"/>
                <w:szCs w:val="20"/>
                <w:lang w:eastAsia="ar-SA"/>
              </w:rPr>
              <w:t>Marcinowicz</w:t>
            </w:r>
            <w:proofErr w:type="spellEnd"/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 L., Kocka K.: Pielęgniarstwo rodzinne i opieka środowiskowa. PZWL, Warszawa   2019. </w:t>
            </w:r>
          </w:p>
          <w:p w:rsidR="00080021" w:rsidRPr="00080021" w:rsidRDefault="00080021" w:rsidP="0064540E">
            <w:pPr>
              <w:widowControl w:val="0"/>
              <w:numPr>
                <w:ilvl w:val="0"/>
                <w:numId w:val="131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Kabala A., Nowacka A., Pawłowska E.: POZ w Polsce. Struktura, zadania, funkcje. PZWL, Warszawa 2017.</w:t>
            </w:r>
          </w:p>
          <w:p w:rsidR="00500BB3" w:rsidRDefault="00500BB3" w:rsidP="0064540E">
            <w:pPr>
              <w:numPr>
                <w:ilvl w:val="0"/>
                <w:numId w:val="13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Dominiak I. , Gaworska-Krzemińska A., </w:t>
            </w:r>
            <w:proofErr w:type="spellStart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Kilańska</w:t>
            </w:r>
            <w:proofErr w:type="spellEnd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D. (red.): — Ordynowanie leków i wypisywanie recept. Przewodnik dla pielęgniarek i położnych., Sopot, 2016, </w:t>
            </w:r>
            <w:proofErr w:type="spellStart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Edumetriq</w:t>
            </w:r>
            <w:proofErr w:type="spellEnd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.</w:t>
            </w:r>
          </w:p>
          <w:p w:rsidR="00080021" w:rsidRPr="00080021" w:rsidRDefault="00080021" w:rsidP="00080021">
            <w:pPr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080021">
              <w:rPr>
                <w:b/>
                <w:iCs/>
                <w:sz w:val="20"/>
                <w:szCs w:val="20"/>
                <w:lang w:eastAsia="en-US"/>
              </w:rPr>
              <w:t>Literatura uzupełniająca:</w:t>
            </w:r>
          </w:p>
          <w:p w:rsidR="00080021" w:rsidRPr="00080021" w:rsidRDefault="00080021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Woynarowska B., — Edukacja zdrowotna. Podstawy teoretyczne, met</w:t>
            </w:r>
            <w:r w:rsidR="00500BB3">
              <w:rPr>
                <w:rFonts w:eastAsia="Calibri"/>
                <w:color w:val="000000"/>
                <w:sz w:val="20"/>
                <w:szCs w:val="20"/>
                <w:lang w:eastAsia="ar-SA"/>
              </w:rPr>
              <w:t>odyka, praktyka., Warszawa, 2023</w:t>
            </w:r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, PWN</w:t>
            </w:r>
          </w:p>
          <w:p w:rsidR="00500BB3" w:rsidRDefault="00500BB3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500BB3">
              <w:rPr>
                <w:sz w:val="20"/>
                <w:szCs w:val="20"/>
              </w:rPr>
              <w:t xml:space="preserve">Bednarek </w:t>
            </w:r>
            <w:proofErr w:type="spellStart"/>
            <w:r w:rsidRPr="00500BB3">
              <w:rPr>
                <w:sz w:val="20"/>
                <w:szCs w:val="20"/>
              </w:rPr>
              <w:t>A.,Bartkowiak</w:t>
            </w:r>
            <w:proofErr w:type="spellEnd"/>
            <w:r w:rsidRPr="00500BB3">
              <w:rPr>
                <w:sz w:val="20"/>
                <w:szCs w:val="20"/>
              </w:rPr>
              <w:t xml:space="preserve">-Emeryk M, Wysocki J..: Szczepienia ochronne: w praktyce chorób zakaźnych u dzieci., Warszawa 2018 </w:t>
            </w:r>
          </w:p>
          <w:p w:rsidR="00500BB3" w:rsidRDefault="00500BB3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500BB3">
              <w:rPr>
                <w:sz w:val="20"/>
                <w:szCs w:val="20"/>
              </w:rPr>
              <w:t>Czajka A. : Szczepienia w pytaniach i odpowiedziach., Kraków 2023</w:t>
            </w:r>
          </w:p>
          <w:p w:rsidR="00500BB3" w:rsidRPr="00500BB3" w:rsidRDefault="00500BB3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500BB3">
              <w:rPr>
                <w:sz w:val="20"/>
                <w:szCs w:val="20"/>
              </w:rPr>
              <w:t>Radzikowski A., Banaszkiewicz A.: Pediatria: Podręcznik dla studentów pielęgniarstwa., Warszawa 2008</w:t>
            </w:r>
          </w:p>
        </w:tc>
      </w:tr>
    </w:tbl>
    <w:p w:rsidR="00080021" w:rsidRDefault="00080021" w:rsidP="00080021">
      <w:pPr>
        <w:spacing w:after="200" w:line="276" w:lineRule="auto"/>
        <w:rPr>
          <w:b/>
          <w:bCs/>
          <w:sz w:val="20"/>
          <w:szCs w:val="20"/>
        </w:rPr>
      </w:pPr>
    </w:p>
    <w:p w:rsidR="00125F60" w:rsidRDefault="00125F60" w:rsidP="00080021">
      <w:pPr>
        <w:spacing w:after="200" w:line="276" w:lineRule="auto"/>
        <w:rPr>
          <w:b/>
          <w:bCs/>
          <w:sz w:val="20"/>
          <w:szCs w:val="20"/>
        </w:rPr>
      </w:pPr>
    </w:p>
    <w:p w:rsidR="00125F60" w:rsidRPr="00080021" w:rsidRDefault="00125F60" w:rsidP="00080021">
      <w:pPr>
        <w:spacing w:after="200" w:line="276" w:lineRule="auto"/>
        <w:rPr>
          <w:b/>
          <w:bCs/>
          <w:sz w:val="20"/>
          <w:szCs w:val="20"/>
        </w:rPr>
      </w:pPr>
    </w:p>
    <w:p w:rsidR="00080021" w:rsidRP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5538"/>
        <w:gridCol w:w="1843"/>
        <w:gridCol w:w="2497"/>
      </w:tblGrid>
      <w:tr w:rsidR="00080021" w:rsidRPr="00080021" w:rsidTr="005F480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Macierz oraz weryfikacja efektów uczenia się dla modułu/przedmiotu </w:t>
            </w:r>
            <w:r w:rsidRPr="00080021">
              <w:rPr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PODSTAWOWA OPIEKA ZDROWOTNA</w:t>
            </w:r>
          </w:p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 odniesieniu do form zajęć</w:t>
            </w:r>
          </w:p>
        </w:tc>
      </w:tr>
      <w:tr w:rsidR="00080021" w:rsidRPr="00080021" w:rsidTr="005F4809">
        <w:trPr>
          <w:cantSplit/>
          <w:trHeight w:val="857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Numer efektu uczenia się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SZCZEGÓŁOWE EFEKTY UCZENIA SIĘ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i/>
                <w:color w:val="000000"/>
                <w:sz w:val="16"/>
                <w:szCs w:val="16"/>
                <w:lang w:eastAsia="en-US"/>
              </w:rPr>
            </w:pPr>
            <w:r w:rsidRPr="00080021">
              <w:rPr>
                <w:i/>
                <w:color w:val="000000"/>
                <w:sz w:val="16"/>
                <w:szCs w:val="16"/>
                <w:lang w:eastAsia="en-US"/>
              </w:rPr>
              <w:t xml:space="preserve">(wg. standardu kształcenia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i/>
                <w:color w:val="000000"/>
                <w:sz w:val="16"/>
                <w:szCs w:val="16"/>
                <w:lang w:eastAsia="en-US"/>
              </w:rPr>
              <w:t>dla kierunku studiów pielęgniarstwo – studia pierwszego stopnia)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Metody weryfikacji</w:t>
            </w:r>
          </w:p>
        </w:tc>
      </w:tr>
      <w:tr w:rsidR="00080021" w:rsidRPr="00080021" w:rsidTr="005F4809">
        <w:trPr>
          <w:trHeight w:val="435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 zakresie wiedzy absolwent zna i rozumie:</w:t>
            </w:r>
          </w:p>
        </w:tc>
      </w:tr>
      <w:tr w:rsidR="00080021" w:rsidRPr="00080021" w:rsidTr="005F4809">
        <w:trPr>
          <w:trHeight w:hRule="exact" w:val="1129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C.W19.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organizację i funkcjonowanie podstawowej opieki zdrowotnej w Rzeczypospolitej Polskiej i innych państwach, z uwzględnieniem zadań pielęgniarki i innych pracowników systemu ochrony zdrowia;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Pr="00125F60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5F60">
              <w:rPr>
                <w:rFonts w:eastAsia="Calibri"/>
                <w:sz w:val="20"/>
                <w:szCs w:val="20"/>
                <w:lang w:eastAsia="en-US"/>
              </w:rPr>
              <w:t>Egzamin pisemny w formie testu jednokrotnego wyboru</w:t>
            </w:r>
          </w:p>
        </w:tc>
      </w:tr>
      <w:tr w:rsidR="00080021" w:rsidRPr="00080021" w:rsidTr="005F4809">
        <w:trPr>
          <w:trHeight w:hRule="exact" w:val="564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C.W20.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warunki realizacji i zasady finansowania świadczeń pielęgniarskich w podstawowej opiece zdrowotnej;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Pr="00080021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5F60">
              <w:rPr>
                <w:rFonts w:eastAsia="Calibri"/>
                <w:sz w:val="20"/>
                <w:szCs w:val="20"/>
                <w:lang w:eastAsia="en-US"/>
              </w:rPr>
              <w:t>Egzamin pisemny w formie testu jednokrotnego wyboru</w:t>
            </w:r>
          </w:p>
        </w:tc>
      </w:tr>
      <w:tr w:rsidR="00080021" w:rsidRPr="00080021" w:rsidTr="005F4809">
        <w:trPr>
          <w:trHeight w:hRule="exact" w:val="572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C.W21.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metody oceny środowiska nauczania i wychowania w zakresie rozpoznawania problemów zdrowotnych dzieci i młodzieży;</w:t>
            </w:r>
          </w:p>
          <w:p w:rsidR="00125F60" w:rsidRPr="00080021" w:rsidRDefault="00125F60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  <w:p w:rsidR="00125F60" w:rsidRDefault="00125F60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125F60" w:rsidRDefault="00125F60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125F60" w:rsidRPr="00080021" w:rsidRDefault="00125F60" w:rsidP="000800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5F60">
              <w:rPr>
                <w:rFonts w:eastAsia="Calibri"/>
                <w:sz w:val="20"/>
                <w:szCs w:val="20"/>
                <w:lang w:eastAsia="en-US"/>
              </w:rPr>
              <w:t>Egzamin pisemny w formie testu jednokrotnego wyboru</w:t>
            </w:r>
          </w:p>
          <w:p w:rsidR="00125F60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F60" w:rsidRPr="00080021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trHeight w:val="413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W zakresie umiejętności absolwent potrafi:</w:t>
            </w:r>
          </w:p>
        </w:tc>
      </w:tr>
      <w:tr w:rsidR="00080021" w:rsidRPr="00080021" w:rsidTr="00125F60">
        <w:trPr>
          <w:trHeight w:hRule="exact" w:val="1297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CU33.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realizować świadczenia zdrowotne w zakresie podstawowej opieki zdrowotnej;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  <w:r w:rsidR="00125F60"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25F60">
              <w:rPr>
                <w:rFonts w:eastAsia="Calibri"/>
                <w:color w:val="000000"/>
                <w:sz w:val="20"/>
                <w:szCs w:val="20"/>
                <w:lang w:eastAsia="en-US"/>
              </w:rPr>
              <w:t>S</w:t>
            </w:r>
            <w:r w:rsidR="00125F60"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ymulacja medyczna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zaliczenie pisemne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opis przypadku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zadanie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trHeight w:hRule="exact" w:val="1062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CU34.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oceniać środowisko zamieszkania, nauczania i wychowania oraz pracy w zakresie rozpoznawania problemów zdrowotnych;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Samokształcenie 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zaliczenie pisemne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opis przypadku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zadanie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praca pisemna</w:t>
            </w:r>
          </w:p>
        </w:tc>
      </w:tr>
      <w:tr w:rsidR="00080021" w:rsidRPr="00080021" w:rsidTr="005F4809">
        <w:trPr>
          <w:trHeight w:val="442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 zakresie kompetencji społecznych absolwent jest gotów do:</w:t>
            </w:r>
          </w:p>
        </w:tc>
      </w:tr>
      <w:tr w:rsidR="00080021" w:rsidRPr="00080021" w:rsidTr="005F4809">
        <w:trPr>
          <w:trHeight w:hRule="exact" w:val="1308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C.KS1.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obserwacja  przez opiekuna, nauczyciela prowadzącego</w:t>
            </w:r>
          </w:p>
        </w:tc>
      </w:tr>
    </w:tbl>
    <w:p w:rsidR="00080021" w:rsidRDefault="00080021" w:rsidP="00080021"/>
    <w:tbl>
      <w:tblPr>
        <w:tblpPr w:leftFromText="141" w:rightFromText="141" w:vertAnchor="text" w:horzAnchor="margin" w:tblpXSpec="center" w:tblpY="414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2382"/>
        <w:gridCol w:w="2160"/>
      </w:tblGrid>
      <w:tr w:rsidR="002E67D3" w:rsidRPr="00080021" w:rsidTr="002E67D3">
        <w:trPr>
          <w:trHeight w:val="399"/>
        </w:trPr>
        <w:tc>
          <w:tcPr>
            <w:tcW w:w="1004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2E67D3" w:rsidRPr="00080021" w:rsidTr="002E67D3">
        <w:trPr>
          <w:trHeight w:val="286"/>
        </w:trPr>
        <w:tc>
          <w:tcPr>
            <w:tcW w:w="5501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4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2E67D3" w:rsidRPr="00080021" w:rsidTr="002E67D3">
        <w:trPr>
          <w:trHeight w:val="390"/>
        </w:trPr>
        <w:tc>
          <w:tcPr>
            <w:tcW w:w="5501" w:type="dxa"/>
            <w:vMerge/>
            <w:vAlign w:val="center"/>
            <w:hideMark/>
          </w:tcPr>
          <w:p w:rsidR="002E67D3" w:rsidRPr="00080021" w:rsidRDefault="002E67D3" w:rsidP="002E67D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4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2E67D3" w:rsidRPr="00080021" w:rsidTr="002E67D3">
        <w:trPr>
          <w:trHeight w:val="334"/>
        </w:trPr>
        <w:tc>
          <w:tcPr>
            <w:tcW w:w="5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4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15</w:t>
            </w:r>
          </w:p>
        </w:tc>
      </w:tr>
      <w:tr w:rsidR="002E67D3" w:rsidRPr="00080021" w:rsidTr="002E67D3">
        <w:trPr>
          <w:trHeight w:val="334"/>
        </w:trPr>
        <w:tc>
          <w:tcPr>
            <w:tcW w:w="5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D3" w:rsidRPr="00080021" w:rsidRDefault="002E67D3" w:rsidP="002E67D3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15</w:t>
            </w:r>
          </w:p>
        </w:tc>
      </w:tr>
      <w:tr w:rsidR="002E67D3" w:rsidRPr="00080021" w:rsidTr="002E67D3">
        <w:trPr>
          <w:trHeight w:val="190"/>
        </w:trPr>
        <w:tc>
          <w:tcPr>
            <w:tcW w:w="5501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2E67D3" w:rsidRPr="00080021" w:rsidTr="002E67D3">
        <w:trPr>
          <w:trHeight w:val="740"/>
        </w:trPr>
        <w:tc>
          <w:tcPr>
            <w:tcW w:w="5501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8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6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2E67D3" w:rsidRPr="00080021" w:rsidTr="002E67D3">
        <w:trPr>
          <w:trHeight w:val="443"/>
        </w:trPr>
        <w:tc>
          <w:tcPr>
            <w:tcW w:w="5501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125F60" w:rsidRDefault="00125F60" w:rsidP="00080021">
      <w:pPr>
        <w:jc w:val="center"/>
        <w:rPr>
          <w:b/>
          <w:bCs/>
        </w:rPr>
      </w:pPr>
    </w:p>
    <w:p w:rsidR="00125F60" w:rsidRPr="00080021" w:rsidRDefault="00125F60" w:rsidP="00080021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4"/>
        <w:gridCol w:w="2370"/>
        <w:gridCol w:w="2149"/>
      </w:tblGrid>
      <w:tr w:rsidR="00080021" w:rsidRPr="00080021" w:rsidTr="00915ECB">
        <w:trPr>
          <w:trHeight w:val="413"/>
        </w:trPr>
        <w:tc>
          <w:tcPr>
            <w:tcW w:w="999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080021" w:rsidRPr="00080021" w:rsidTr="002E67D3">
        <w:trPr>
          <w:trHeight w:val="296"/>
        </w:trPr>
        <w:tc>
          <w:tcPr>
            <w:tcW w:w="5474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19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2E67D3">
        <w:trPr>
          <w:trHeight w:val="404"/>
        </w:trPr>
        <w:tc>
          <w:tcPr>
            <w:tcW w:w="5474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19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2E67D3">
        <w:trPr>
          <w:trHeight w:val="346"/>
        </w:trPr>
        <w:tc>
          <w:tcPr>
            <w:tcW w:w="5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120</w:t>
            </w:r>
          </w:p>
        </w:tc>
      </w:tr>
      <w:tr w:rsidR="00080021" w:rsidRPr="00080021" w:rsidTr="002E67D3">
        <w:trPr>
          <w:trHeight w:val="258"/>
        </w:trPr>
        <w:tc>
          <w:tcPr>
            <w:tcW w:w="547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</w:tr>
      <w:tr w:rsidR="00080021" w:rsidRPr="00080021" w:rsidTr="002E67D3">
        <w:trPr>
          <w:trHeight w:val="560"/>
        </w:trPr>
        <w:tc>
          <w:tcPr>
            <w:tcW w:w="5474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4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2E67D3">
        <w:trPr>
          <w:trHeight w:val="271"/>
        </w:trPr>
        <w:tc>
          <w:tcPr>
            <w:tcW w:w="5474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80021" w:rsidRDefault="00080021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Pr="00080021" w:rsidRDefault="00125F60" w:rsidP="00080021">
      <w:pPr>
        <w:rPr>
          <w:b/>
          <w:bCs/>
        </w:rPr>
      </w:pPr>
    </w:p>
    <w:tbl>
      <w:tblPr>
        <w:tblpPr w:leftFromText="141" w:rightFromText="141" w:vertAnchor="text" w:horzAnchor="margin" w:tblpXSpec="center" w:tblpY="190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2394"/>
        <w:gridCol w:w="2171"/>
      </w:tblGrid>
      <w:tr w:rsidR="00080021" w:rsidRPr="00080021" w:rsidTr="00915ECB">
        <w:trPr>
          <w:trHeight w:val="415"/>
        </w:trPr>
        <w:tc>
          <w:tcPr>
            <w:tcW w:w="1009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080021" w:rsidRPr="00080021" w:rsidTr="00915ECB">
        <w:trPr>
          <w:trHeight w:val="297"/>
        </w:trPr>
        <w:tc>
          <w:tcPr>
            <w:tcW w:w="552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6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915ECB">
        <w:trPr>
          <w:trHeight w:val="406"/>
        </w:trPr>
        <w:tc>
          <w:tcPr>
            <w:tcW w:w="5529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915ECB">
        <w:trPr>
          <w:trHeight w:val="347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160</w:t>
            </w:r>
          </w:p>
        </w:tc>
      </w:tr>
      <w:tr w:rsidR="00080021" w:rsidRPr="00080021" w:rsidTr="00915ECB">
        <w:trPr>
          <w:trHeight w:val="264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20</w:t>
            </w:r>
          </w:p>
        </w:tc>
      </w:tr>
      <w:tr w:rsidR="00080021" w:rsidRPr="00080021" w:rsidTr="00915ECB">
        <w:trPr>
          <w:trHeight w:val="195"/>
        </w:trPr>
        <w:tc>
          <w:tcPr>
            <w:tcW w:w="552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080021" w:rsidRPr="00080021" w:rsidTr="00915ECB">
        <w:trPr>
          <w:trHeight w:val="580"/>
        </w:trPr>
        <w:tc>
          <w:tcPr>
            <w:tcW w:w="5529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915ECB">
        <w:trPr>
          <w:trHeight w:val="237"/>
        </w:trPr>
        <w:tc>
          <w:tcPr>
            <w:tcW w:w="5529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080021" w:rsidRPr="00080021" w:rsidRDefault="00080021" w:rsidP="00080021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Spec="center" w:tblpY="-289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2"/>
        <w:gridCol w:w="2402"/>
        <w:gridCol w:w="2180"/>
      </w:tblGrid>
      <w:tr w:rsidR="00125F60" w:rsidRPr="00080021" w:rsidTr="002E67D3">
        <w:trPr>
          <w:trHeight w:val="412"/>
        </w:trPr>
        <w:tc>
          <w:tcPr>
            <w:tcW w:w="999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125F60" w:rsidRPr="00080021" w:rsidTr="002E67D3">
        <w:trPr>
          <w:trHeight w:val="295"/>
        </w:trPr>
        <w:tc>
          <w:tcPr>
            <w:tcW w:w="541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8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125F60" w:rsidRPr="00080021" w:rsidTr="002E67D3">
        <w:trPr>
          <w:trHeight w:val="402"/>
        </w:trPr>
        <w:tc>
          <w:tcPr>
            <w:tcW w:w="5412" w:type="dxa"/>
            <w:vMerge/>
            <w:vAlign w:val="center"/>
            <w:hideMark/>
          </w:tcPr>
          <w:p w:rsidR="00125F60" w:rsidRPr="00080021" w:rsidRDefault="00125F60" w:rsidP="00230F8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8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125F60" w:rsidRPr="00080021" w:rsidTr="002E67D3">
        <w:trPr>
          <w:trHeight w:val="344"/>
        </w:trPr>
        <w:tc>
          <w:tcPr>
            <w:tcW w:w="5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45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30</w:t>
            </w:r>
          </w:p>
        </w:tc>
      </w:tr>
      <w:tr w:rsidR="00125F60" w:rsidRPr="00080021" w:rsidTr="002E67D3">
        <w:trPr>
          <w:trHeight w:val="265"/>
        </w:trPr>
        <w:tc>
          <w:tcPr>
            <w:tcW w:w="541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125F60" w:rsidRPr="00080021" w:rsidTr="002E67D3">
        <w:trPr>
          <w:trHeight w:val="764"/>
        </w:trPr>
        <w:tc>
          <w:tcPr>
            <w:tcW w:w="541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40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125F60" w:rsidRPr="00080021" w:rsidTr="002E67D3">
        <w:trPr>
          <w:trHeight w:val="356"/>
        </w:trPr>
        <w:tc>
          <w:tcPr>
            <w:tcW w:w="541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80021" w:rsidRPr="00080021" w:rsidRDefault="00080021" w:rsidP="00080021"/>
    <w:p w:rsidR="00080021" w:rsidRDefault="00080021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080021" w:rsidRPr="00080021" w:rsidRDefault="00080021" w:rsidP="00115FCD">
      <w:pPr>
        <w:pStyle w:val="Nagwek4"/>
      </w:pPr>
      <w:bookmarkStart w:id="26" w:name="_Toc182403363"/>
      <w:r w:rsidRPr="00080021">
        <w:lastRenderedPageBreak/>
        <w:t>CHIRURGIA I PIELĘGNIARSTWO CHIRURGICZNE</w:t>
      </w:r>
      <w:bookmarkEnd w:id="26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7" w:name="_Toc212028279"/>
      <w:r w:rsidR="00DF6E92" w:rsidRPr="00CE7FD0">
        <w:rPr>
          <w:sz w:val="20"/>
          <w:szCs w:val="20"/>
        </w:rPr>
        <w:instrText>Chirurgia i pielęgniarstwo chirurgiczne</w:instrText>
      </w:r>
      <w:bookmarkEnd w:id="27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080021" w:rsidRPr="00080021" w:rsidRDefault="00080021" w:rsidP="00080021">
      <w:pPr>
        <w:jc w:val="center"/>
        <w:rPr>
          <w:b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8079"/>
      </w:tblGrid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</w:tcPr>
          <w:p w:rsidR="00080021" w:rsidRPr="00080021" w:rsidRDefault="00080021" w:rsidP="00080021">
            <w:pPr>
              <w:tabs>
                <w:tab w:val="left" w:pos="105"/>
              </w:tabs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Lp.</w:t>
            </w:r>
          </w:p>
          <w:p w:rsidR="00080021" w:rsidRPr="00080021" w:rsidRDefault="00080021" w:rsidP="00080021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8079" w:type="dxa"/>
            <w:shd w:val="clear" w:color="auto" w:fill="8DB3E2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080021" w:rsidRPr="00080021" w:rsidTr="005F4809">
        <w:trPr>
          <w:cantSplit/>
          <w:trHeight w:val="445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tabs>
                <w:tab w:val="left" w:pos="176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DF6E92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Chirurgia i pielęgniarstwo chirurgiczne</w:t>
            </w:r>
          </w:p>
        </w:tc>
      </w:tr>
      <w:tr w:rsidR="00080021" w:rsidRPr="00080021" w:rsidTr="005F4809">
        <w:trPr>
          <w:cantSplit/>
          <w:trHeight w:val="678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Instytut Medyczny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Zakład Pielęgniarstwa</w:t>
            </w:r>
          </w:p>
        </w:tc>
      </w:tr>
      <w:tr w:rsidR="00080021" w:rsidRPr="00080021" w:rsidTr="00AC0142">
        <w:trPr>
          <w:cantSplit/>
          <w:trHeight w:val="643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80021">
              <w:rPr>
                <w:sz w:val="20"/>
                <w:szCs w:val="20"/>
                <w:lang w:eastAsia="ar-SA"/>
              </w:rPr>
              <w:t>PL.28.5.PZ</w:t>
            </w:r>
          </w:p>
        </w:tc>
      </w:tr>
      <w:tr w:rsidR="00080021" w:rsidRPr="00080021" w:rsidTr="005F4809">
        <w:trPr>
          <w:cantSplit/>
          <w:trHeight w:val="501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Język polski</w:t>
            </w:r>
          </w:p>
        </w:tc>
      </w:tr>
      <w:tr w:rsidR="00080021" w:rsidRPr="00080021" w:rsidTr="005F4809">
        <w:trPr>
          <w:cantSplit/>
          <w:trHeight w:val="821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  <w:lang w:eastAsia="ar-SA"/>
              </w:rPr>
              <w:t>Nauki w zakresie opieki specjalistycznej, przedmiot:</w:t>
            </w:r>
          </w:p>
          <w:p w:rsidR="00080021" w:rsidRPr="00080021" w:rsidRDefault="00080021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obowiązkowy do zaliczenia </w:t>
            </w:r>
            <w:r w:rsidR="00AC0142">
              <w:rPr>
                <w:rFonts w:eastAsia="Calibri"/>
                <w:sz w:val="20"/>
                <w:szCs w:val="20"/>
                <w:lang w:eastAsia="ar-SA"/>
              </w:rPr>
              <w:t xml:space="preserve">V semestru/ </w:t>
            </w:r>
            <w:r w:rsidRPr="00080021">
              <w:rPr>
                <w:rFonts w:eastAsia="Calibri"/>
                <w:sz w:val="20"/>
                <w:szCs w:val="20"/>
                <w:lang w:eastAsia="ar-SA"/>
              </w:rPr>
              <w:t>III roku studiów</w:t>
            </w:r>
          </w:p>
          <w:p w:rsidR="00080021" w:rsidRPr="00080021" w:rsidRDefault="00080021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obowiązkowy do ukończenia całego toku studiów</w:t>
            </w:r>
          </w:p>
        </w:tc>
      </w:tr>
      <w:tr w:rsidR="00080021" w:rsidRPr="00080021" w:rsidTr="005F4809">
        <w:trPr>
          <w:cantSplit/>
          <w:trHeight w:val="705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sz w:val="20"/>
                <w:szCs w:val="20"/>
                <w:lang w:eastAsia="ar-SA"/>
              </w:rPr>
              <w:t>Rok III - Semestr V</w:t>
            </w:r>
          </w:p>
        </w:tc>
      </w:tr>
      <w:tr w:rsidR="00080021" w:rsidRPr="00080021" w:rsidTr="005F4809">
        <w:trPr>
          <w:cantSplit/>
          <w:trHeight w:val="783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8079" w:type="dxa"/>
            <w:vAlign w:val="center"/>
          </w:tcPr>
          <w:p w:rsidR="00FC446B" w:rsidRDefault="00FC446B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mgr piel. Agnieszka Dydak</w:t>
            </w:r>
          </w:p>
          <w:p w:rsidR="00FC446B" w:rsidRDefault="00FC446B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mgr piel. Małgorzata Wojnowska</w:t>
            </w:r>
          </w:p>
          <w:p w:rsidR="00FC446B" w:rsidRPr="00080021" w:rsidRDefault="00FC446B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80021" w:rsidRPr="00080021" w:rsidTr="005F4809">
        <w:trPr>
          <w:cantSplit/>
          <w:trHeight w:val="407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Podstawowe wiadomości z zakresu anatomii, fizjologii, podstaw pielęgniarstwa, farmakologii</w:t>
            </w:r>
          </w:p>
        </w:tc>
      </w:tr>
      <w:tr w:rsidR="00080021" w:rsidRPr="00080021" w:rsidTr="00AC0142">
        <w:trPr>
          <w:cantSplit/>
          <w:trHeight w:val="531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 xml:space="preserve">Praktyki zawodowe -160 godz. (V </w:t>
            </w: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>.)</w:t>
            </w:r>
          </w:p>
        </w:tc>
      </w:tr>
      <w:tr w:rsidR="00080021" w:rsidRPr="00080021" w:rsidTr="00AC0142">
        <w:trPr>
          <w:cantSplit/>
          <w:trHeight w:val="553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ar-SA"/>
              </w:rPr>
              <w:t>Praktyki zawodowe - 6 punktów ECTS</w:t>
            </w: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Celem przedmiotu/modułu jest:</w:t>
            </w:r>
          </w:p>
          <w:p w:rsidR="00080021" w:rsidRPr="00080021" w:rsidRDefault="00080021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zapoznanie studentów z patogenezą, zasadami postępowania diagnostycznego i leczniczego oraz zasadami profesjonalnej opieki w chorobach chirurgicznych;</w:t>
            </w:r>
          </w:p>
          <w:p w:rsidR="00080021" w:rsidRPr="00080021" w:rsidRDefault="00080021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przygotowanie studentów do sprawowania opieki przed i pooperacyjnej nad chorymi leczonym chirurgicznie z uwzględnieniem stanu zdrowia i wieku pacjenta, zgodnie z zasadami oraz procedurami obowiązującymi w praktyce;</w:t>
            </w:r>
          </w:p>
          <w:p w:rsidR="00080021" w:rsidRPr="00080021" w:rsidRDefault="00080021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przekazanie studentom wiedzy i umiejętności dotyczących </w:t>
            </w:r>
            <w:r w:rsidRPr="00080021">
              <w:rPr>
                <w:color w:val="000000"/>
                <w:sz w:val="20"/>
                <w:szCs w:val="20"/>
              </w:rPr>
              <w:t>edukacji pacjenta leczonego chirurgicznie w wybranych jednostkach chorobowych.</w:t>
            </w: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  <w:lang w:eastAsia="ar-SA"/>
              </w:rPr>
              <w:t>Praktyki zawodowe: instruktaż, praca indywidualna, praca zespołowa, studium przypadku.</w:t>
            </w:r>
          </w:p>
        </w:tc>
      </w:tr>
      <w:tr w:rsidR="00816898" w:rsidRPr="00080021" w:rsidTr="00230F81">
        <w:trPr>
          <w:cantSplit/>
          <w:trHeight w:val="63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16898" w:rsidRPr="00080021" w:rsidRDefault="00816898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16898" w:rsidRPr="00080021" w:rsidRDefault="00816898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vAlign w:val="center"/>
          </w:tcPr>
          <w:p w:rsidR="002E67D3" w:rsidRDefault="002E67D3" w:rsidP="00AC01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816898" w:rsidRPr="00080021" w:rsidRDefault="00816898" w:rsidP="00AC01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Praktyki zawodowe- (ZO)</w:t>
            </w:r>
            <w:r w:rsidRPr="00080021">
              <w:rPr>
                <w:sz w:val="20"/>
                <w:szCs w:val="20"/>
              </w:rPr>
              <w:t>zaliczenie z oceną w V semestrze.</w:t>
            </w:r>
          </w:p>
          <w:p w:rsidR="005A2507" w:rsidRPr="005A2507" w:rsidRDefault="005A2507" w:rsidP="005A2507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816898" w:rsidRPr="005A2507" w:rsidRDefault="00816898" w:rsidP="00AC0142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5A2507">
              <w:rPr>
                <w:b/>
                <w:sz w:val="20"/>
                <w:szCs w:val="20"/>
                <w:u w:val="single"/>
              </w:rPr>
              <w:t>Warunki zaliczenia:</w:t>
            </w:r>
          </w:p>
          <w:p w:rsidR="00816898" w:rsidRPr="00080021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obecność na zajęciach,</w:t>
            </w:r>
          </w:p>
          <w:p w:rsidR="00816898" w:rsidRPr="00080021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prowadzenie dokumentacji pielęgniarskiej proces pielęgnowania i raport pielęgniarski w formie pisemnej),</w:t>
            </w:r>
          </w:p>
          <w:p w:rsidR="00816898" w:rsidRPr="00080021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przestrzeganie regulaminu praktyk zawodowych,</w:t>
            </w:r>
          </w:p>
          <w:p w:rsidR="00816898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zaliczenie poszczególnych umiejętności w wykazie umiejętności do zaliczenia w zawodzie pielęgniarki/ pielęgniarza.</w:t>
            </w:r>
          </w:p>
          <w:p w:rsidR="00816898" w:rsidRPr="00816898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816898">
              <w:rPr>
                <w:rFonts w:eastAsia="Calibri"/>
                <w:sz w:val="20"/>
                <w:szCs w:val="20"/>
                <w:lang w:eastAsia="ar-SA"/>
              </w:rPr>
              <w:t>samoocena studenta.</w:t>
            </w:r>
          </w:p>
          <w:p w:rsidR="00816898" w:rsidRDefault="00816898" w:rsidP="00816898">
            <w:p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P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  <w:tr w:rsidR="00816898" w:rsidRPr="00080021" w:rsidTr="00230F81">
        <w:trPr>
          <w:cantSplit/>
          <w:trHeight w:val="803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16898" w:rsidRPr="00080021" w:rsidRDefault="00816898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16898" w:rsidRPr="00080021" w:rsidRDefault="00816898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2E67D3" w:rsidRPr="00080021" w:rsidRDefault="002E67D3" w:rsidP="002E67D3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080021">
              <w:rPr>
                <w:b/>
                <w:sz w:val="20"/>
                <w:szCs w:val="20"/>
                <w:lang w:eastAsia="ar-SA"/>
              </w:rPr>
              <w:t>Tematy praktyk zawodowych: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Przyjęcie chorego do oddziału chirurgicznego.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Przygotowanie pacjenta do zabiegu chirurgicznego w trybie pilnym i planowym.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chorego do badań diagnostycznych w różnych schorzeniach chirurgicznych i opieka po badaniu.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chorego do zabiegu operacyjnego w obrębie przewodu pokarmowego: przełyku, żołądka i dwunastnicy, jelit, wątroby, gruczołów wydzielania wewnętrznego oraz narządów ruchu.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Profilaktyka zakażenia ran w chirurgii.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Opieka nad chorym w chirurgii urazowej – stłuczenia, skręcenia, zwichnięcia, złamania.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Chory z drenażem klatki piersiowej.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Zapobieganie powikłaniom pooperacyjnym.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Opieka nad chorym oparzonym.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Odżywanie chorego w chirurgii.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Dokumentowanie opieki nad chorym w chirurgii.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Planowanie i realizowanie opieki pooperacyjnej nad pacjentem chirurgicznym.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Podejmowanie działań mających na celu przygotowanie do samoopieki i samopielęgnacji pacjenta chirurgicznego.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Problemy pielęgnacyjne w opiece nad chorymi po urazach wielonarządowych.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Pielęgnowanie chorego ze schorzeniami naczyń obwodowych i po operacjach naczyniowych.</w:t>
            </w:r>
          </w:p>
          <w:p w:rsidR="00816898" w:rsidRPr="002E67D3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Działania profilaktyczne wobec chorych leczonych chirurgicznie.</w:t>
            </w:r>
          </w:p>
        </w:tc>
      </w:tr>
      <w:tr w:rsidR="00AC0142" w:rsidRPr="00080021" w:rsidTr="00816898">
        <w:trPr>
          <w:cantSplit/>
          <w:trHeight w:val="7489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:rsidR="00AC0142" w:rsidRPr="00080021" w:rsidRDefault="00AC0142" w:rsidP="00AC0142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</w:p>
          <w:p w:rsidR="00AC0142" w:rsidRPr="00080021" w:rsidRDefault="00AC0142" w:rsidP="00AC0142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ar-SA"/>
              </w:rPr>
              <w:t>W zakresie wiedzy absolwent zna i rozumie:</w:t>
            </w:r>
          </w:p>
          <w:p w:rsidR="00AC0142" w:rsidRPr="00080021" w:rsidRDefault="00AC0142" w:rsidP="0064540E">
            <w:pPr>
              <w:numPr>
                <w:ilvl w:val="0"/>
                <w:numId w:val="167"/>
              </w:numPr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Cs/>
                <w:sz w:val="20"/>
                <w:szCs w:val="20"/>
                <w:lang w:eastAsia="ar-SA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czynniki zwiększające ryzyko okołooperacyjne;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opieki nad pacjentem z przetoką jelitową i moczową;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obserwacji pacjenta po zabiegu operacyjnym, obejmującej monitorowanie w zakresie podstawowym i rozszerzonym;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Cs/>
                <w:sz w:val="20"/>
                <w:szCs w:val="20"/>
                <w:lang w:eastAsia="ar-SA"/>
              </w:rPr>
              <w:t>metody znieczulenia i zasady opieki nad pacjentem po znieczuleniu;</w:t>
            </w:r>
          </w:p>
          <w:p w:rsidR="00AC0142" w:rsidRPr="00080021" w:rsidRDefault="00AC0142" w:rsidP="00AC0142">
            <w:pPr>
              <w:suppressAutoHyphens/>
              <w:snapToGrid w:val="0"/>
              <w:spacing w:line="276" w:lineRule="auto"/>
              <w:ind w:left="357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</w:tr>
      <w:tr w:rsidR="00AC0142" w:rsidRPr="00080021" w:rsidTr="00816898">
        <w:trPr>
          <w:cantSplit/>
          <w:trHeight w:val="6495"/>
        </w:trPr>
        <w:tc>
          <w:tcPr>
            <w:tcW w:w="567" w:type="dxa"/>
            <w:vMerge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AC0142" w:rsidRPr="00080021" w:rsidRDefault="00AC0142" w:rsidP="00AC0142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dobierać technikę i sposoby pielęgnowania rany, w tym zakładania opatrunków;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rozpoznawać powikłania po specjalistycznych badaniach diagnostycznych i zabiegach operacyjnych;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przygotowywać pacjenta fizycznie i psychicznie do badań diagnostycznych;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uczyć pacjenta i jego opiekuna doboru oraz użytkowania sprzętu pielęgnacyjno-rehabilitacyjnego i wyrobów medycznych;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prowadzić u osób dorosłych i dzieci żywienie dojelitowe (przez zgłębnik i przetokę odżywczą) oraz żywienie pozajelitowe;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pielęgnować pacjenta z przetoką jelitową oraz rurką intubacyjną i tracheotomijną;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prowadzić rozmowę terapeutyczną;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asystować lekarzowi w trakcie badań diagnostycznych;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oceniać poziom bólu, reakcję pacjenta na ból i jego nasilenie oraz stosować farmakologiczne i niefarmakologiczne postępowanie przeciwbólowe;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przygotowywać i podawać pacjentom leki różnymi drogami, samodzielnie lub na zlecenie lekarza.</w:t>
            </w:r>
          </w:p>
        </w:tc>
      </w:tr>
      <w:tr w:rsidR="00AC0142" w:rsidRPr="00080021" w:rsidTr="00816898">
        <w:trPr>
          <w:cantSplit/>
          <w:trHeight w:val="695"/>
        </w:trPr>
        <w:tc>
          <w:tcPr>
            <w:tcW w:w="567" w:type="dxa"/>
            <w:vMerge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AC0142" w:rsidRPr="00080021" w:rsidRDefault="00AC0142" w:rsidP="00AC0142">
            <w:pPr>
              <w:rPr>
                <w:b/>
                <w:sz w:val="20"/>
              </w:rPr>
            </w:pPr>
            <w:r w:rsidRPr="00080021">
              <w:rPr>
                <w:b/>
                <w:sz w:val="20"/>
              </w:rPr>
              <w:t>W zakresie kompetencji społecznych absolwent jest gotów do:</w:t>
            </w:r>
          </w:p>
          <w:p w:rsidR="00AC0142" w:rsidRPr="00080021" w:rsidRDefault="00AC0142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przestrzegania praw pacjenta</w:t>
            </w:r>
          </w:p>
          <w:p w:rsidR="00AC0142" w:rsidRPr="00080021" w:rsidRDefault="00AC0142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ponoszenia odpowiedzialności za wykonywane czynności zawodowe</w:t>
            </w:r>
          </w:p>
        </w:tc>
      </w:tr>
      <w:tr w:rsidR="00AC0142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080021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vAlign w:val="center"/>
          </w:tcPr>
          <w:p w:rsidR="00AC0142" w:rsidRPr="00080021" w:rsidRDefault="00AC0142" w:rsidP="00AC0142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  <w:p w:rsidR="00AC0142" w:rsidRPr="00080021" w:rsidRDefault="00AC0142" w:rsidP="00AC0142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80021">
              <w:rPr>
                <w:b/>
                <w:bCs/>
                <w:sz w:val="20"/>
                <w:szCs w:val="20"/>
                <w:lang w:eastAsia="ar-SA"/>
              </w:rPr>
              <w:t>Literatura podstawowa: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Cipora E.: Wprowadzenie do chirurgii. PWSZ im. J. Grodka w Sanoku, Sanok 2014.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Walewska E. (red.): Podstawy pielęgniarstwa chirurgicznego. Wyd. PZWL, Warszawa 2022.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Noszczyk W.: Chirurgia. Repetytorium. Wyd. PZWL, Warszawa 2019.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 xml:space="preserve">Walewska E., </w:t>
            </w: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 xml:space="preserve"> L. (red.): Procedury pielęgniarskie w chirurgii. Wyd. PZWL, Warszawa 2022.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 xml:space="preserve"> L. (red.) Pielęgniarstwo chirurgiczne. Wyd. PZWL, Warszawa 2020.</w:t>
            </w:r>
          </w:p>
          <w:p w:rsidR="00AC0142" w:rsidRPr="00080021" w:rsidRDefault="00AC0142" w:rsidP="00AC0142">
            <w:pPr>
              <w:suppressAutoHyphens/>
              <w:spacing w:line="276" w:lineRule="auto"/>
              <w:ind w:left="36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AC0142" w:rsidRPr="00080021" w:rsidRDefault="00AC0142" w:rsidP="00AC0142">
            <w:pPr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80021">
              <w:rPr>
                <w:b/>
                <w:bCs/>
                <w:sz w:val="20"/>
                <w:szCs w:val="20"/>
                <w:lang w:eastAsia="ar-SA"/>
              </w:rPr>
              <w:t>Literatura uzupełniająca: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Głuszek S. (red.): Chirurgia. Podstawy. Wyd. PZWL, Warszawa 2019.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Noszczyk W. (red.) Chirurgia Tom I, II. Wyd. PZWL, Warszawa 2022.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Karpel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 xml:space="preserve"> E., Jałowiecki P. (red.): Ogólne powikłania pooperacyjne, Wyd. PZWL, Warszawa 2021.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Koper A., Koper J.K.: Pielęgniarstwo onkologiczne. Wyd. PZWL, Warszawa 2020.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Krajewska-Kułak A., Kwiatkowska A., Panek W.: Komunikacja w pielęgniarstwie. Wyd. PZWL, Warszawa 2023.</w:t>
            </w:r>
          </w:p>
        </w:tc>
      </w:tr>
    </w:tbl>
    <w:p w:rsid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p w:rsidR="00915ECB" w:rsidRDefault="00915ECB" w:rsidP="00080021">
      <w:pPr>
        <w:spacing w:line="276" w:lineRule="auto"/>
        <w:rPr>
          <w:b/>
          <w:bCs/>
          <w:sz w:val="20"/>
          <w:szCs w:val="20"/>
        </w:rPr>
      </w:pPr>
    </w:p>
    <w:p w:rsidR="00915ECB" w:rsidRDefault="00915ECB" w:rsidP="00080021">
      <w:pPr>
        <w:spacing w:line="276" w:lineRule="auto"/>
        <w:rPr>
          <w:b/>
          <w:bCs/>
          <w:sz w:val="20"/>
          <w:szCs w:val="20"/>
        </w:rPr>
      </w:pPr>
    </w:p>
    <w:p w:rsidR="00915ECB" w:rsidRPr="00080021" w:rsidRDefault="00915ECB" w:rsidP="00080021">
      <w:pPr>
        <w:spacing w:line="276" w:lineRule="auto"/>
        <w:rPr>
          <w:b/>
          <w:bCs/>
          <w:sz w:val="20"/>
          <w:szCs w:val="20"/>
        </w:rPr>
      </w:pPr>
    </w:p>
    <w:p w:rsidR="00080021" w:rsidRP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tbl>
      <w:tblPr>
        <w:tblW w:w="1528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396"/>
        <w:gridCol w:w="1986"/>
        <w:gridCol w:w="2387"/>
        <w:gridCol w:w="1985"/>
        <w:gridCol w:w="1985"/>
      </w:tblGrid>
      <w:tr w:rsidR="00080021" w:rsidRPr="00080021" w:rsidTr="005F4809">
        <w:trPr>
          <w:gridAfter w:val="2"/>
          <w:wAfter w:w="3970" w:type="dxa"/>
          <w:trHeight w:val="554"/>
        </w:trPr>
        <w:tc>
          <w:tcPr>
            <w:tcW w:w="1131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080021" w:rsidRPr="00080021" w:rsidRDefault="00080021" w:rsidP="00080021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  <w:r w:rsidRPr="00080021">
              <w:rPr>
                <w:b/>
                <w:sz w:val="20"/>
                <w:szCs w:val="20"/>
                <w:u w:val="single"/>
              </w:rPr>
              <w:t xml:space="preserve">CHIRURGIA I PIELĘGNIARSTWO CHIRURGICZNE </w:t>
            </w:r>
            <w:r w:rsidRPr="00080021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cantSplit/>
          <w:trHeight w:val="1075"/>
        </w:trPr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EFEKT UCZENIA SIĘ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080021">
              <w:rPr>
                <w:i/>
                <w:sz w:val="16"/>
                <w:szCs w:val="16"/>
              </w:rPr>
              <w:t xml:space="preserve">(wg standardów kształcenia 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6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267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9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Seminarium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proces pielęgnowania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4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5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D.U4.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5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D.U6.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dobierać technikę i sposoby pielęgnowania rany, w tym zakładania opatrunków;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zadanie praktyczne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4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D.U7.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55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D.U8.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rozpoznawać powikłania po specjalistycznych badaniach diagnostycznych i zabiegach operacyjnych;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57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D.U12.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przygotowywać pacjenta fizycznie i psychicznie do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ćwiczenia praktyczne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proces pielęgnowania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D.U16.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ćwiczenia praktyczne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9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D.U17.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43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79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D.U19.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pielęgnować pacjenta z przetoką jelitową oraz rurką intubacyjną i tracheotomijną;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 xml:space="preserve">obserwacja przez nauczyciela 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8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prowadzić rozmowę terapeutyczną;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05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32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694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D.U24.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Samokształcenie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zadania,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praktyk,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praca zaliczeniowa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529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Seminarium 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  <w:tc>
          <w:tcPr>
            <w:tcW w:w="1985" w:type="dxa"/>
          </w:tcPr>
          <w:p w:rsidR="00080021" w:rsidRPr="00080021" w:rsidRDefault="00080021" w:rsidP="00080021"/>
        </w:tc>
        <w:tc>
          <w:tcPr>
            <w:tcW w:w="1985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1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D.KS2.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przestrzegania praw pacjenta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0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D.KS4.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080021" w:rsidRPr="00080021" w:rsidRDefault="00080021" w:rsidP="00080021"/>
    <w:p w:rsidR="00080021" w:rsidRPr="00080021" w:rsidRDefault="00080021" w:rsidP="00080021"/>
    <w:tbl>
      <w:tblPr>
        <w:tblpPr w:leftFromText="141" w:rightFromText="141" w:vertAnchor="text" w:horzAnchor="margin" w:tblpX="-998" w:tblpYSpec="inside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6"/>
        <w:gridCol w:w="2380"/>
        <w:gridCol w:w="2158"/>
      </w:tblGrid>
      <w:tr w:rsidR="00080021" w:rsidRPr="00080021" w:rsidTr="005F4809">
        <w:trPr>
          <w:trHeight w:val="391"/>
        </w:trPr>
        <w:tc>
          <w:tcPr>
            <w:tcW w:w="1103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080021" w:rsidRPr="00080021" w:rsidTr="005F4809">
        <w:trPr>
          <w:trHeight w:val="280"/>
        </w:trPr>
        <w:tc>
          <w:tcPr>
            <w:tcW w:w="649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5F4809">
        <w:trPr>
          <w:trHeight w:val="382"/>
        </w:trPr>
        <w:tc>
          <w:tcPr>
            <w:tcW w:w="6496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95457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 xml:space="preserve">Udział w </w:t>
            </w:r>
            <w:r w:rsidR="00095457">
              <w:rPr>
                <w:bCs/>
                <w:sz w:val="20"/>
                <w:szCs w:val="20"/>
              </w:rPr>
              <w:t>praktykach zawodowych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80021" w:rsidRPr="00080021">
              <w:rPr>
                <w:bCs/>
                <w:sz w:val="20"/>
                <w:szCs w:val="20"/>
              </w:rPr>
              <w:t>60</w:t>
            </w:r>
          </w:p>
        </w:tc>
      </w:tr>
      <w:tr w:rsidR="00080021" w:rsidRPr="00080021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080021" w:rsidRPr="00080021" w:rsidTr="005F4809">
        <w:trPr>
          <w:trHeight w:val="403"/>
        </w:trPr>
        <w:tc>
          <w:tcPr>
            <w:tcW w:w="649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080021" w:rsidRPr="00080021" w:rsidTr="005F4809">
        <w:trPr>
          <w:trHeight w:val="725"/>
        </w:trPr>
        <w:tc>
          <w:tcPr>
            <w:tcW w:w="649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5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080021">
        <w:trPr>
          <w:trHeight w:val="621"/>
        </w:trPr>
        <w:tc>
          <w:tcPr>
            <w:tcW w:w="649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080021" w:rsidRPr="00080021" w:rsidRDefault="00080021" w:rsidP="00080021">
      <w:pPr>
        <w:rPr>
          <w:b/>
          <w:bCs/>
        </w:rPr>
      </w:pPr>
    </w:p>
    <w:p w:rsidR="00080021" w:rsidRPr="00080021" w:rsidRDefault="00080021" w:rsidP="00080021">
      <w:pPr>
        <w:keepNext/>
        <w:spacing w:before="240" w:after="60"/>
        <w:outlineLvl w:val="2"/>
        <w:rPr>
          <w:rFonts w:ascii="Calibri" w:hAnsi="Calibri"/>
          <w:b/>
          <w:bCs/>
          <w:sz w:val="26"/>
          <w:szCs w:val="26"/>
        </w:rPr>
      </w:pPr>
    </w:p>
    <w:p w:rsidR="00080021" w:rsidRPr="00080021" w:rsidRDefault="00080021" w:rsidP="00080021">
      <w:pPr>
        <w:rPr>
          <w:rFonts w:ascii="Calibri" w:hAnsi="Calibri"/>
          <w:b/>
        </w:rPr>
      </w:pPr>
    </w:p>
    <w:p w:rsidR="00080021" w:rsidRPr="00080021" w:rsidRDefault="00080021" w:rsidP="00080021">
      <w:pPr>
        <w:rPr>
          <w:rFonts w:ascii="Calibri" w:hAnsi="Calibri"/>
          <w:b/>
        </w:rPr>
      </w:pPr>
    </w:p>
    <w:p w:rsidR="00264179" w:rsidRDefault="00264179" w:rsidP="00264179">
      <w:pPr>
        <w:keepNext/>
        <w:spacing w:before="240" w:after="60"/>
        <w:outlineLvl w:val="2"/>
        <w:rPr>
          <w:b/>
          <w:bCs/>
          <w:sz w:val="28"/>
          <w:szCs w:val="28"/>
        </w:rPr>
      </w:pPr>
      <w:bookmarkStart w:id="28" w:name="_Toc464417030"/>
      <w:bookmarkStart w:id="29" w:name="_Toc530743743"/>
    </w:p>
    <w:p w:rsidR="00264179" w:rsidRPr="00915ECB" w:rsidRDefault="005F4809" w:rsidP="00115FCD">
      <w:pPr>
        <w:pStyle w:val="Nagwek4"/>
      </w:pPr>
      <w:bookmarkStart w:id="30" w:name="_Toc182403364"/>
      <w:r w:rsidRPr="005F4809">
        <w:t>ANESTEZJOLOGIA I PIELĘGNIARSTWO W ZAGROŻENIU ŻYCIA</w:t>
      </w:r>
      <w:bookmarkEnd w:id="30"/>
      <w:r w:rsidR="00DF6E92">
        <w:rPr>
          <w:b w:val="0"/>
          <w:sz w:val="20"/>
          <w:szCs w:val="20"/>
          <w:lang w:eastAsia="en-US"/>
        </w:rPr>
        <w:fldChar w:fldCharType="begin"/>
      </w:r>
      <w:r w:rsidR="00DF6E92">
        <w:instrText xml:space="preserve"> TC "</w:instrText>
      </w:r>
      <w:bookmarkStart w:id="31" w:name="_Toc212028280"/>
      <w:r w:rsidR="00DF6E92" w:rsidRPr="00CE7FD0">
        <w:rPr>
          <w:sz w:val="20"/>
          <w:szCs w:val="20"/>
          <w:lang w:eastAsia="en-US"/>
        </w:rPr>
        <w:instrText>Anestezjologia i pielęgniarstwo w zagrożeniu życia</w:instrText>
      </w:r>
      <w:bookmarkEnd w:id="31"/>
      <w:r w:rsidR="00DF6E92">
        <w:instrText xml:space="preserve">" \f B \l "1" </w:instrText>
      </w:r>
      <w:r w:rsidR="00DF6E92">
        <w:rPr>
          <w:b w:val="0"/>
          <w:sz w:val="20"/>
          <w:szCs w:val="20"/>
          <w:lang w:eastAsia="en-US"/>
        </w:rPr>
        <w:fldChar w:fldCharType="end"/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8079"/>
      </w:tblGrid>
      <w:tr w:rsidR="005F4809" w:rsidRPr="005F4809" w:rsidTr="005F48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809" w:rsidRPr="005F4809" w:rsidRDefault="005F4809" w:rsidP="005F480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Elementy składowe sylabusu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Opis</w:t>
            </w:r>
          </w:p>
        </w:tc>
      </w:tr>
      <w:tr w:rsidR="005F4809" w:rsidRPr="005F4809" w:rsidTr="005F4809">
        <w:trPr>
          <w:cantSplit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tabs>
                <w:tab w:val="left" w:pos="176"/>
              </w:tabs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Nazwa modułu/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Anestezjologia i pielęgniarstwo w zagrożeniu życia</w:t>
            </w:r>
          </w:p>
        </w:tc>
      </w:tr>
      <w:tr w:rsidR="005F4809" w:rsidRPr="005F4809" w:rsidTr="005F4809">
        <w:trPr>
          <w:cantSplit/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Nazwa jednostki prowadzącej przedmiot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Instytut  Medyczny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Zakład Pielęgniarstwa</w:t>
            </w:r>
          </w:p>
        </w:tc>
      </w:tr>
      <w:tr w:rsidR="005F4809" w:rsidRPr="005F4809" w:rsidTr="005F4809">
        <w:trPr>
          <w:cantSplit/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PL.31.5.W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PL.31.5.ZP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PL.31.5.PZ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5F4809" w:rsidRPr="005F4809" w:rsidTr="005F4809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Typ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Przedmiot z zakresu opieki specjalistycznej:</w:t>
            </w:r>
          </w:p>
          <w:p w:rsidR="005F4809" w:rsidRPr="005F4809" w:rsidRDefault="005F4809" w:rsidP="0064540E">
            <w:pPr>
              <w:numPr>
                <w:ilvl w:val="0"/>
                <w:numId w:val="59"/>
              </w:numPr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obowiązkowy </w:t>
            </w:r>
            <w:r w:rsidRPr="005F4809">
              <w:rPr>
                <w:iCs/>
                <w:sz w:val="20"/>
                <w:szCs w:val="20"/>
                <w:lang w:eastAsia="en-US"/>
              </w:rPr>
              <w:t>do zaliczenia V semestru,</w:t>
            </w:r>
          </w:p>
          <w:p w:rsidR="005F4809" w:rsidRPr="005F4809" w:rsidRDefault="005F4809" w:rsidP="0064540E">
            <w:pPr>
              <w:numPr>
                <w:ilvl w:val="0"/>
                <w:numId w:val="59"/>
              </w:numPr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obowiązkowy do ukończenia całego toku studiów.</w:t>
            </w:r>
          </w:p>
        </w:tc>
      </w:tr>
      <w:tr w:rsidR="005F4809" w:rsidRPr="005F4809" w:rsidTr="005F4809">
        <w:trPr>
          <w:cantSplit/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Rok studiów, semestr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Rok III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Semestr V</w:t>
            </w:r>
          </w:p>
        </w:tc>
      </w:tr>
      <w:tr w:rsidR="005F4809" w:rsidRPr="005F4809" w:rsidTr="005F4809">
        <w:trPr>
          <w:cantSplit/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Imię i nazwisko osoby prowadzącej przedmiot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81" w:rsidRPr="00230F81" w:rsidRDefault="00230F81" w:rsidP="00230F81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dr Krzysztof Jakubowski</w:t>
            </w:r>
          </w:p>
          <w:p w:rsidR="00230F81" w:rsidRPr="00230F81" w:rsidRDefault="00230F81" w:rsidP="00230F81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dr Katarzyna Matusiak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Ewa Kucharska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Anna Sobek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Elżbieta Pelczarska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Joanna Pisarska</w:t>
            </w:r>
          </w:p>
          <w:p w:rsidR="005F4809" w:rsidRPr="005F4809" w:rsidRDefault="00230F81" w:rsidP="00230F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Anna Wójcik</w:t>
            </w:r>
          </w:p>
        </w:tc>
      </w:tr>
      <w:tr w:rsidR="005F4809" w:rsidRPr="005F4809" w:rsidTr="005F48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1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Formuła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Praktyki zawodowe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Samokształcenie</w:t>
            </w:r>
          </w:p>
        </w:tc>
      </w:tr>
      <w:tr w:rsidR="005F4809" w:rsidRPr="005F4809" w:rsidTr="005F4809">
        <w:trPr>
          <w:cantSplit/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Wiadomości z podstaw pielęgniarstwa, anatomii, fizjologii, patologii</w:t>
            </w:r>
          </w:p>
        </w:tc>
      </w:tr>
      <w:tr w:rsidR="005F4809" w:rsidRPr="005F4809" w:rsidTr="005F4809">
        <w:trPr>
          <w:cantSplit/>
          <w:trHeight w:val="1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Liczba godzin zajęć dydaktycznych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Wykłady -  30 godz.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Seminarium – 15 godz. + 15 godz. Samokształcenie 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Zajęcia praktyczne -  80 godz.</w:t>
            </w:r>
            <w:r w:rsidR="00230F81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0F7EBA">
              <w:rPr>
                <w:bCs/>
                <w:sz w:val="20"/>
                <w:szCs w:val="20"/>
                <w:lang w:eastAsia="en-US"/>
              </w:rPr>
              <w:t>–</w:t>
            </w:r>
            <w:r w:rsidR="00230F81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0F7EBA">
              <w:rPr>
                <w:bCs/>
                <w:sz w:val="20"/>
                <w:szCs w:val="20"/>
                <w:lang w:eastAsia="en-US"/>
              </w:rPr>
              <w:t>w tym 10 godz. W CSM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Praktyki zawodowe -  80 godz.</w:t>
            </w:r>
          </w:p>
        </w:tc>
      </w:tr>
      <w:tr w:rsidR="005F4809" w:rsidRPr="005F4809" w:rsidTr="005F4809">
        <w:trPr>
          <w:cantSplit/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Liczba punktów ECTS przypisana modułowi/przedmiotowi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Wykłady - 1 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Seminarium - 1 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Zajęcia praktyczne -  3 punkty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Praktyki zawodowe - </w:t>
            </w:r>
            <w:r w:rsidRPr="005F4809">
              <w:rPr>
                <w:bCs/>
                <w:sz w:val="20"/>
                <w:szCs w:val="20"/>
                <w:lang w:eastAsia="en-US"/>
              </w:rPr>
              <w:t>3 punkty ECTS</w:t>
            </w:r>
          </w:p>
        </w:tc>
      </w:tr>
      <w:tr w:rsidR="005F4809" w:rsidRPr="005F4809" w:rsidTr="005F4809">
        <w:trPr>
          <w:cantSplit/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Założenia i cele modułu/przedmiotu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Celem przedmiotu jest:</w:t>
            </w:r>
            <w:r w:rsidRPr="005F4809">
              <w:rPr>
                <w:sz w:val="20"/>
                <w:szCs w:val="20"/>
                <w:lang w:eastAsia="en-US"/>
              </w:rPr>
              <w:t xml:space="preserve"> przygotowanie studenta do realizacji opieki nad pacjentem </w:t>
            </w:r>
            <w:r w:rsidRPr="005F4809">
              <w:rPr>
                <w:sz w:val="20"/>
                <w:szCs w:val="20"/>
                <w:lang w:eastAsia="en-US"/>
              </w:rPr>
              <w:br/>
              <w:t xml:space="preserve">w  wybranych stanach zagrożenia życia, postępowania anestezjologicznego oraz kształtowanie umiejętności rozpoznawania i rozwiązywania problemów pacjentów hospitalizowanych </w:t>
            </w:r>
            <w:r w:rsidRPr="005F4809">
              <w:rPr>
                <w:sz w:val="20"/>
                <w:szCs w:val="20"/>
                <w:lang w:eastAsia="en-US"/>
              </w:rPr>
              <w:br/>
              <w:t>w oddziale intensywnej terapii.</w:t>
            </w:r>
          </w:p>
        </w:tc>
      </w:tr>
      <w:tr w:rsidR="005F4809" w:rsidRPr="005F4809" w:rsidTr="005F4809">
        <w:trPr>
          <w:cantSplit/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Wykład informacyjny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Dyskusja dydaktyczna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Studium przypadku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Instruktaż</w:t>
            </w:r>
          </w:p>
        </w:tc>
      </w:tr>
      <w:tr w:rsidR="005F4809" w:rsidRPr="005F4809" w:rsidTr="005F4809">
        <w:trPr>
          <w:cantSplit/>
          <w:trHeight w:val="5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Forma i warunki zaliczenia przedmiotu, w tam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Metody weryfikacji założonych efektów uczenia się: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wykładów: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Egzamin (E)</w:t>
            </w:r>
            <w:r w:rsidRPr="005F4809">
              <w:rPr>
                <w:sz w:val="20"/>
                <w:szCs w:val="20"/>
                <w:lang w:eastAsia="en-US"/>
              </w:rPr>
              <w:t xml:space="preserve"> - wykłady w V semestrze</w:t>
            </w:r>
          </w:p>
          <w:p w:rsidR="005F4809" w:rsidRPr="005F4809" w:rsidRDefault="005F4809" w:rsidP="005F4809">
            <w:pPr>
              <w:shd w:val="clear" w:color="auto" w:fill="FFFFFF"/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Obecność na wykładach  oraz pozytywna ocena z egzaminu. Egzamin przeprowadzany w formie pisemnej z użyciem testu złożonego z 60 pytań zamkniętych, weryfikującego wiedzę studentów. 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seminarium:</w:t>
            </w:r>
          </w:p>
          <w:p w:rsidR="005F4809" w:rsidRPr="005F4809" w:rsidRDefault="005F4809" w:rsidP="005F4809">
            <w:pPr>
              <w:shd w:val="clear" w:color="auto" w:fill="FFFFFF"/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obecność na zajęciach, aktywność, pozytywna ocena za realizację zleconego zadania -wybranej umiejętności pielęgniarskiej w pracowni symulacji medycznej. Pozytywna ocena z pracy z samokształcenia.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zajęć praktycznych: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Zaliczenie z oceną (ZO)</w:t>
            </w:r>
            <w:r w:rsidRPr="005F4809">
              <w:rPr>
                <w:sz w:val="20"/>
                <w:szCs w:val="20"/>
                <w:lang w:eastAsia="en-US"/>
              </w:rPr>
              <w:t>- zajęcia praktyczne w V semestrze.</w:t>
            </w:r>
          </w:p>
          <w:p w:rsidR="005F4809" w:rsidRPr="005F4809" w:rsidRDefault="005F4809" w:rsidP="005F4809">
            <w:pPr>
              <w:shd w:val="clear" w:color="auto" w:fill="FFFFFF"/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obecność na zajęciach, pozytywna ocena z testu kontrolnego, prowadzenie karty obserwacji pacjenta obowiązującej w oddziale anestezjologii i intensywnej terapii, przestrzeganie regulaminu zajęć praktycznych, zaliczenie poszczególnych umiejętności w wykazie umiejętności do zaliczenia w zawodzie pielęgniarki/ pielęgniarza.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praktyk zawodowych:</w:t>
            </w:r>
          </w:p>
          <w:p w:rsid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Zaliczenie z oceną (ZO)</w:t>
            </w:r>
            <w:r w:rsidRPr="005F4809">
              <w:rPr>
                <w:sz w:val="20"/>
                <w:szCs w:val="20"/>
                <w:lang w:eastAsia="en-US"/>
              </w:rPr>
              <w:t>- praktyki zawodowe w V semestrze</w:t>
            </w:r>
          </w:p>
          <w:p w:rsidR="00257B6F" w:rsidRPr="00257B6F" w:rsidRDefault="00257B6F" w:rsidP="00257B6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5F4809" w:rsidRPr="005F4809" w:rsidRDefault="00257B6F" w:rsidP="005F480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57B6F">
              <w:rPr>
                <w:b/>
                <w:sz w:val="20"/>
                <w:szCs w:val="20"/>
                <w:lang w:eastAsia="en-US"/>
              </w:rPr>
              <w:t>Warunki zaliczenia: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5F4809" w:rsidRPr="005F4809">
              <w:rPr>
                <w:sz w:val="20"/>
                <w:szCs w:val="20"/>
                <w:lang w:eastAsia="en-US"/>
              </w:rPr>
              <w:t>obecność na zajęciach, pozytywna ocena z zaliczenia ustnego, zaliczenie poszczególnych umiejętności w wykazie umiejętności do zaliczenia w zawodzie pielęgniarki/ pielęgniarza.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samokształcenia: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Pisemna praca na podany temat.</w:t>
            </w:r>
          </w:p>
        </w:tc>
      </w:tr>
      <w:tr w:rsidR="005F4809" w:rsidRPr="005F4809" w:rsidTr="005F4809">
        <w:trPr>
          <w:cantSplit/>
          <w:trHeight w:val="27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Treści merytoryczne przedmiotu oraz sposób ich realizacji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Tematy wykładów: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Anestezjologia: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Anestezja. Przygotowanie pacjenta do znieczulenia. 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Intensywny nadzór bezprzyrządowy i przyrządowy - rozpoznanie stanu zagrożenia życia.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Metody i przyrządy stosowane do udrażniania dróg oddechowych i sztucznej wentylacji. 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Nagłe zatrzymanie krążenia. Zaawansowane zabiegi resuscytacyjne.</w:t>
            </w:r>
          </w:p>
        </w:tc>
      </w:tr>
      <w:tr w:rsidR="005F4809" w:rsidRPr="005F4809" w:rsidTr="005F4809">
        <w:trPr>
          <w:cantSplit/>
          <w:trHeight w:val="6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tabs>
                <w:tab w:val="left" w:pos="377"/>
              </w:tabs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Pielęgniarstwo w zagrożeniu życia: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Opieka nad chorym nieprzytomnym.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Monitorowanie funkcjonowania układu sercowo – naczyniowego i oddechowego w stanach zagrożenia życia –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Pielęgnowanie chorego z centralnym, żylnym dostępem naczyniowym i dostępem tętniczym.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Postępowanie pielęgniarskie u pacjenta z niewydolnością układu sercowo - naczyniowego i oddechowego.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Wstrząs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Ostra niewydolność nerek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Ostre zapalenie trzustki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Śpiączka wątrobowa – podstawy kliniczne, zadania pielęgniarki. 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Opieka pielęgniarska w stanach nagłych w cukrzycy.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Sepsa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Zespół dysfunkcji wielonarządowej (MODS)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Stan astmatyczny, przełom nadciśnieniowy, stan padaczkowy,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Zatrucia – przyczyny i postępowanie. 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Rola pielęgniarki w przygotowaniu pacjenta do znieczulenia i opiece nad pacjentem po znieczuleniu ogólnym i przewodowym.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Leczenie bólu w stanach zagrożenia życia.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Intensywna terapia u chorych zakaźnie.</w:t>
            </w:r>
          </w:p>
        </w:tc>
      </w:tr>
      <w:tr w:rsidR="005F4809" w:rsidRPr="005F4809" w:rsidTr="005F4809">
        <w:trPr>
          <w:cantSplit/>
          <w:trHeight w:val="1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0F7EBA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F7EBA">
              <w:rPr>
                <w:b/>
                <w:bCs/>
                <w:sz w:val="20"/>
                <w:szCs w:val="20"/>
                <w:lang w:eastAsia="en-US"/>
              </w:rPr>
              <w:t>Tematy seminariów: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Ocena pacjenta w stanie zagrożenia życia: metody, techniki i narzędzia w praktyce pielęgniarki;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Skale stosowane w intensywnej terapii do oceny: stanu ogólnego pacjenta, rokowania, natężenia bólu, głębokości sedacji – zadania pielęgniarki;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 xml:space="preserve">Zadania i metody podczas stosowania leków silnie działających w anestezjologii i w stanach zagrożenia życia; 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Proces pielęgnowania pacjenta w stanach zagrożenia życia.</w:t>
            </w:r>
          </w:p>
          <w:p w:rsidR="005F4809" w:rsidRPr="005F4809" w:rsidRDefault="005F4809" w:rsidP="000F7EBA">
            <w:pPr>
              <w:spacing w:after="160" w:line="276" w:lineRule="auto"/>
              <w:ind w:left="344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49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Tematy zajęć praktycznych: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Działania diagnostyczne pielęgniarki w oddziale intensywnej opieki medycznej.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Udział pielęgniarki w znieczuleniu przewodowym i ogólnym chorego.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opiece nad chorym w ostrym okresie zawału serca oraz rola pielęgniarki w rozpoznawaniu i terapii zaburzeń rytmu serca.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opieki wobec pacjenta z obrzękiem płuc.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diagnostyczne i lecznicze pielęgniarki wobec pacjenta z ostrą niewydolnością oddechową.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opiece nad pacjentem ze sztuczną wentylacją płuc.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stanach ostrego zagrożenia życia.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opieki nad pacjentem we wstrząsie.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opiece nad chorym po nagłym zatrzymaniu krążenia.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diagnostyczne, lecznicze i opiekuńcze wobec chorego z ostrą niewydolnością nerek.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Rola pielęgniarki w opiece nad chorym leczonym metodą dializy ustrojowej </w:t>
            </w:r>
            <w:r w:rsidRPr="005F4809">
              <w:rPr>
                <w:sz w:val="20"/>
                <w:szCs w:val="20"/>
                <w:lang w:eastAsia="en-US"/>
              </w:rPr>
              <w:br/>
              <w:t>i pozaustrojowej.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Rola i zadania pielęgniarki w udzielaniu pomocy przedlekarskiej oraz w zaawansowanych zabiegach  reanimacyjnych.</w:t>
            </w:r>
          </w:p>
        </w:tc>
      </w:tr>
      <w:tr w:rsidR="005F4809" w:rsidRPr="005F4809" w:rsidTr="005F4809">
        <w:trPr>
          <w:cantSplit/>
          <w:trHeight w:val="5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Tematy praktyk zawodowych: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Monitorowanie metodami bezprzyrządowymi i przyrządowymi podstawowych funkcji życiowych i ocena stanu chorego.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Problemy opiekuńcze pacjentów w stanach zagrożenia życia.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Dokumentowanie stanu chorego leczonego w OIOM.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hd w:val="clear" w:color="auto" w:fill="FFFFFF"/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Działania diagnostyczne, terapeutyczne i pielęgnacyjne podejmowane przez pielęgniarkę </w:t>
            </w:r>
            <w:r w:rsidRPr="005F4809">
              <w:rPr>
                <w:sz w:val="20"/>
                <w:szCs w:val="20"/>
                <w:lang w:eastAsia="en-US"/>
              </w:rPr>
              <w:br/>
              <w:t>w intensywnej opiece medycznej.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hd w:val="clear" w:color="auto" w:fill="FFFFFF"/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Podejmowanie działań pielęgniarskich z zakresu reanimacji i resuscytacji krążeniowo – oddechowej.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Samokształcenie: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Celem samokształcenia jest aktywizowanie studentów do pogłębiania wiedzy oraz  poszukiwania nowych  metod  i sposobów pielęgnowania chorych w stanach zagrożenia życia.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Tematy samokształcenia</w:t>
            </w:r>
            <w:r w:rsidRPr="005F4809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Metody monitorowania  chorego w stanach zagrożenia życia.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Pielęgnowanie pacjenta w wybranych stanach zagrożenia życia.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Problemy psychologiczne chorych hospitalizowanych w oddziale intensywnej.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Zapobieganie zakażeniom wewnątrzzakładowym w oddziale anestezjologii i intensywnej terapii.</w:t>
            </w:r>
          </w:p>
          <w:p w:rsidR="005F4809" w:rsidRPr="005F4809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Dylematy etyczne w pracy pielęgniarki w oddziale anestezjologii i intensywnej terapii.</w:t>
            </w:r>
          </w:p>
        </w:tc>
      </w:tr>
      <w:tr w:rsidR="005F4809" w:rsidRPr="005F4809" w:rsidTr="005F4809">
        <w:trPr>
          <w:cantSplit/>
          <w:trHeight w:val="5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DB3E2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 zakresie wiedzy absolwent zna i rozumie: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metody, techniki i narzędzia oceny stanu świadomości i przytomności;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znieczulenia i zasady opieki nad pacjentem po znieczuleniu;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patofizjologię i objawy kliniczne chorób stanowiących zagrożenie dla życia (niewydolność oddechowa, niewydolność krążenia, niewydolność układu nerwowego, wstrząs, sepsa);charakteryzuje kierunki obserwacji pacjenta w trakcie zabiegu operacyjnego,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skale oceny bólu, poziomu sedacji oraz zaburzeń snu oraz stanów delirycznych u pacjentów w stanach zagrożenia życia;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techniki komunikowania się z pacjentem niezdolnym do nawiązania i podtrzymania efektywnej komunikacji ze względu na stan zdrowia lub stosowane leczenie;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profilaktyki powikłań związanych ze stosowaniem inwazyjnych technik diagnostycznych i terapeutycznych u pacjentów w stanie krytycznym;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ind w:left="720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40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 zakresie umiejętności absolwent potrafi: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wykonywać badanie elektrokardiograficzne i rozpoznawać zaburzenia zagrażające życiu;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prowadzić u osób dorosłych i dzieci żywienie dojelitowe (przez zgłębnik i przetokę odżywczą) oraz żywienie pozajelitowe;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rozpoznawać powikłania leczenia farmakologicznego, dietetycznego, rehabilitacyjnego i leczniczo-pielęgnacyjnego;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pielęgnować pacjenta z przetoką jelitową oraz rurką intubacyjną i tracheotomijną;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prowadzić rozmowę terapeutyczną;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asystować lekarzowi w trakcie badań diagnostycznych;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oceniać poziom bólu, reakcję pacjenta na ból i jego nasilenie oraz stosować farmakologiczne i niefarmakologiczne postępowanie przeciwbólowe;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przygotowywać i podawać pacjentom leki różnymi drogami, samodzielnie lub na zlecenie lekarza;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wykonywać podstawowe zabiegi resuscytacyjne u osób dorosłych i dzieci oraz stosować automatyczny defibrylator zewnętrzny (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Automated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External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Defibrillator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>, AED) i bezprzyrządowe udrożnienie dróg oddechowych oraz przyrządowe udrażnianie dróg oddechowych z zastosowaniem dostępnych urządzeń nadgłośniowych;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ind w:left="2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1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W zakresie kompetencji społecznych absolwent jest gotów do: </w:t>
            </w:r>
          </w:p>
          <w:p w:rsidR="005F4809" w:rsidRPr="005F4809" w:rsidRDefault="005F4809" w:rsidP="0064540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160" w:line="276" w:lineRule="auto"/>
              <w:ind w:left="377" w:hanging="377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samodzielnego i rzetelnego wykonywania zawodu zgodnie z zasadami etyki, w tym przestrzegania wartości i powinności moralnych w opiece nad pacjentem;</w:t>
            </w:r>
          </w:p>
          <w:p w:rsidR="005F4809" w:rsidRPr="005F4809" w:rsidRDefault="005F4809" w:rsidP="0064540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160" w:line="276" w:lineRule="auto"/>
              <w:ind w:left="377" w:hanging="377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zasięgania opinii ekspertów w przypadku trudności z samodzielnym rozwiązywaniem problem.</w:t>
            </w:r>
          </w:p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377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DB3E2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hd w:val="clear" w:color="auto" w:fill="FFFFFF"/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hd w:val="clear" w:color="auto" w:fill="FFFF00"/>
              <w:snapToGrid w:val="0"/>
              <w:spacing w:line="276" w:lineRule="auto"/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  <w:t>Wykaz litera</w:t>
            </w:r>
            <w:r w:rsidRPr="005F4809">
              <w:rPr>
                <w:b/>
                <w:bCs/>
                <w:sz w:val="20"/>
                <w:szCs w:val="20"/>
                <w:shd w:val="clear" w:color="auto" w:fill="FFFF00"/>
                <w:lang w:eastAsia="en-US"/>
              </w:rPr>
              <w:t>t</w:t>
            </w:r>
            <w:r w:rsidRPr="005F4809"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  <w:t xml:space="preserve">ury podstawowej </w:t>
            </w:r>
            <w:r w:rsidRPr="005F4809"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BA" w:rsidRPr="000F7EBA" w:rsidRDefault="000F7EBA" w:rsidP="000F7EBA">
            <w:pPr>
              <w:widowControl w:val="0"/>
              <w:shd w:val="clear" w:color="auto" w:fill="FFFFFF"/>
              <w:suppressAutoHyphens/>
              <w:autoSpaceDN w:val="0"/>
              <w:snapToGrid w:val="0"/>
              <w:jc w:val="both"/>
              <w:textAlignment w:val="baseline"/>
              <w:rPr>
                <w:b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/>
                <w:iCs/>
                <w:kern w:val="3"/>
                <w:sz w:val="20"/>
                <w:szCs w:val="20"/>
                <w:lang w:eastAsia="en-US"/>
              </w:rPr>
              <w:t>Literatura podstawowa: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proofErr w:type="spellStart"/>
            <w:r w:rsidRPr="000F7EBA">
              <w:rPr>
                <w:kern w:val="3"/>
                <w:sz w:val="20"/>
                <w:szCs w:val="20"/>
                <w:lang w:eastAsia="en-US"/>
              </w:rPr>
              <w:t>Gutysz</w:t>
            </w:r>
            <w:proofErr w:type="spellEnd"/>
            <w:r w:rsidRPr="000F7EBA">
              <w:rPr>
                <w:kern w:val="3"/>
                <w:sz w:val="20"/>
                <w:szCs w:val="20"/>
                <w:lang w:eastAsia="en-US"/>
              </w:rPr>
              <w:t xml:space="preserve"> A., </w:t>
            </w:r>
            <w:proofErr w:type="spellStart"/>
            <w:r w:rsidRPr="000F7EBA">
              <w:rPr>
                <w:kern w:val="3"/>
                <w:sz w:val="20"/>
                <w:szCs w:val="20"/>
                <w:lang w:eastAsia="en-US"/>
              </w:rPr>
              <w:t>Dyk</w:t>
            </w:r>
            <w:proofErr w:type="spellEnd"/>
            <w:r w:rsidRPr="000F7EBA">
              <w:rPr>
                <w:kern w:val="3"/>
                <w:sz w:val="20"/>
                <w:szCs w:val="20"/>
                <w:lang w:eastAsia="en-US"/>
              </w:rPr>
              <w:t xml:space="preserve"> D.: Pielęgniarstwo anestezjologiczne i intensywnej terapii. PZWL, Warszawa 2018.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 xml:space="preserve">Wołowicka L., </w:t>
            </w:r>
            <w:proofErr w:type="spellStart"/>
            <w:r w:rsidRPr="000F7EBA">
              <w:rPr>
                <w:kern w:val="3"/>
                <w:sz w:val="20"/>
                <w:szCs w:val="20"/>
                <w:lang w:eastAsia="en-US"/>
              </w:rPr>
              <w:t>Dyk</w:t>
            </w:r>
            <w:proofErr w:type="spellEnd"/>
            <w:r w:rsidRPr="000F7EBA">
              <w:rPr>
                <w:kern w:val="3"/>
                <w:sz w:val="20"/>
                <w:szCs w:val="20"/>
                <w:lang w:eastAsia="en-US"/>
              </w:rPr>
              <w:t xml:space="preserve"> D. (red): Anestezjologia i intensywna opieka. Klinika i pielęgniarstwo. PZWL, Warszawa 2014.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>Krajewska-Kułak E., Rolka H., Jankowiak B.: Standardy anestezjologicznej opieki pielęgniarskiej PZWL, Warszawa 2014.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proofErr w:type="spellStart"/>
            <w:r w:rsidRPr="000F7EBA">
              <w:rPr>
                <w:kern w:val="3"/>
                <w:sz w:val="20"/>
                <w:szCs w:val="20"/>
              </w:rPr>
              <w:t>Knipfer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 xml:space="preserve"> E.,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Kochs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 xml:space="preserve"> E. (red. wyd. pol. Andrzej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Kübler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 xml:space="preserve">); [tłumaczenie Piotr Żukrowski]: </w:t>
            </w:r>
            <w:r w:rsidRPr="000F7EBA">
              <w:rPr>
                <w:i/>
                <w:iCs/>
                <w:kern w:val="3"/>
                <w:sz w:val="20"/>
                <w:szCs w:val="20"/>
              </w:rPr>
              <w:t>Pielęgniarstwo anestezjologiczne</w:t>
            </w:r>
            <w:r w:rsidRPr="000F7EBA">
              <w:rPr>
                <w:kern w:val="3"/>
                <w:sz w:val="20"/>
                <w:szCs w:val="20"/>
              </w:rPr>
              <w:t xml:space="preserve">; Wrocław Wyd. Edra Urban &amp; Partner,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cop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>. 2017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proofErr w:type="spellStart"/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Flake</w:t>
            </w:r>
            <w:proofErr w:type="spellEnd"/>
            <w:r w:rsidRPr="000F7EBA">
              <w:rPr>
                <w:color w:val="000000"/>
                <w:kern w:val="3"/>
                <w:sz w:val="20"/>
                <w:szCs w:val="20"/>
              </w:rPr>
              <w:t xml:space="preserve"> F.</w:t>
            </w:r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, Hoffmann</w:t>
            </w:r>
            <w:r w:rsidRPr="000F7EBA">
              <w:rPr>
                <w:color w:val="000000"/>
                <w:kern w:val="3"/>
                <w:sz w:val="20"/>
                <w:szCs w:val="20"/>
              </w:rPr>
              <w:t xml:space="preserve"> B.A. (</w:t>
            </w:r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red. wyd</w:t>
            </w:r>
            <w:r w:rsidRPr="000F7EBA">
              <w:rPr>
                <w:color w:val="000000"/>
                <w:kern w:val="3"/>
                <w:sz w:val="20"/>
                <w:szCs w:val="20"/>
              </w:rPr>
              <w:t>.</w:t>
            </w:r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 xml:space="preserve"> pol. Jerzy Robert Ładny, Marzena Wojewódzka-</w:t>
            </w:r>
            <w:proofErr w:type="spellStart"/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Żelezniakowicz</w:t>
            </w:r>
            <w:proofErr w:type="spellEnd"/>
            <w:r w:rsidRPr="000F7EBA">
              <w:rPr>
                <w:color w:val="000000"/>
                <w:kern w:val="3"/>
                <w:sz w:val="20"/>
                <w:szCs w:val="20"/>
              </w:rPr>
              <w:t xml:space="preserve">): </w:t>
            </w:r>
            <w:r w:rsidRPr="000F7EBA">
              <w:rPr>
                <w:bCs/>
                <w:color w:val="000000"/>
                <w:kern w:val="3"/>
                <w:sz w:val="20"/>
                <w:szCs w:val="20"/>
              </w:rPr>
              <w:t>Leki w medycynie ratunkowej i </w:t>
            </w:r>
            <w:r w:rsidRPr="000F7EBA">
              <w:rPr>
                <w:bCs/>
                <w:i/>
                <w:iCs/>
                <w:color w:val="000000"/>
                <w:kern w:val="3"/>
                <w:sz w:val="20"/>
                <w:szCs w:val="20"/>
              </w:rPr>
              <w:t>intensywnej</w:t>
            </w:r>
            <w:r w:rsidRPr="000F7EBA">
              <w:rPr>
                <w:bCs/>
                <w:i/>
                <w:color w:val="000000"/>
                <w:kern w:val="3"/>
                <w:sz w:val="20"/>
                <w:szCs w:val="20"/>
              </w:rPr>
              <w:t> </w:t>
            </w:r>
            <w:r w:rsidRPr="000F7EBA">
              <w:rPr>
                <w:bCs/>
                <w:i/>
                <w:iCs/>
                <w:color w:val="000000"/>
                <w:kern w:val="3"/>
                <w:sz w:val="20"/>
                <w:szCs w:val="20"/>
              </w:rPr>
              <w:t>terapii</w:t>
            </w:r>
            <w:r w:rsidRPr="000F7EBA">
              <w:rPr>
                <w:color w:val="000000"/>
                <w:kern w:val="3"/>
                <w:sz w:val="20"/>
                <w:szCs w:val="20"/>
              </w:rPr>
              <w:t>: Edra Urban &amp; Partner, Wrocław 2019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uppressAutoHyphens/>
              <w:autoSpaceDN w:val="0"/>
              <w:spacing w:line="240" w:lineRule="atLeast"/>
              <w:textAlignment w:val="baseline"/>
              <w:outlineLvl w:val="4"/>
              <w:rPr>
                <w:kern w:val="3"/>
                <w:sz w:val="20"/>
                <w:szCs w:val="20"/>
              </w:rPr>
            </w:pPr>
            <w:r w:rsidRPr="000F7EBA">
              <w:rPr>
                <w:iCs/>
                <w:kern w:val="3"/>
                <w:sz w:val="20"/>
                <w:szCs w:val="20"/>
              </w:rPr>
              <w:t>Rybicki Z.: Intensywna terapia dorosłych w praktyce klinicznej</w:t>
            </w:r>
            <w:r w:rsidRPr="000F7EBA">
              <w:rPr>
                <w:kern w:val="3"/>
                <w:sz w:val="20"/>
                <w:szCs w:val="20"/>
              </w:rPr>
              <w:t xml:space="preserve">;  Wydawnictwo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Makmed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>, Lublin 2022</w:t>
            </w:r>
          </w:p>
          <w:p w:rsidR="000F7EBA" w:rsidRPr="000F7EBA" w:rsidRDefault="000F7EBA" w:rsidP="000F7EBA">
            <w:pPr>
              <w:shd w:val="clear" w:color="auto" w:fill="FFFFFF"/>
              <w:suppressAutoHyphens/>
              <w:ind w:left="360"/>
              <w:jc w:val="both"/>
              <w:rPr>
                <w:kern w:val="3"/>
                <w:sz w:val="20"/>
                <w:szCs w:val="20"/>
                <w:lang w:eastAsia="en-US"/>
              </w:rPr>
            </w:pPr>
          </w:p>
          <w:p w:rsidR="000F7EBA" w:rsidRPr="000F7EBA" w:rsidRDefault="000F7EBA" w:rsidP="000F7EBA">
            <w:pPr>
              <w:widowControl w:val="0"/>
              <w:shd w:val="clear" w:color="auto" w:fill="FFFFFF"/>
              <w:suppressAutoHyphens/>
              <w:autoSpaceDN w:val="0"/>
              <w:jc w:val="both"/>
              <w:textAlignment w:val="baseline"/>
              <w:rPr>
                <w:b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/>
                <w:iCs/>
                <w:kern w:val="3"/>
                <w:sz w:val="20"/>
                <w:szCs w:val="20"/>
                <w:lang w:eastAsia="en-US"/>
              </w:rPr>
              <w:t>Literatura uzupełniająca: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>Krajewska –Kułak E., Rolka H., Jankowiak B.: Standardy i procedury pielęgnowania chorych w stanach zagrożenia życia. PZWL, Warszawa 2009.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iCs/>
                <w:kern w:val="3"/>
                <w:sz w:val="20"/>
                <w:szCs w:val="20"/>
                <w:lang w:eastAsia="en-US"/>
              </w:rPr>
              <w:t>Gaszyński W.: Intensywna terapia i medycyna ratunkowa. PZWL, Warszawa 2016.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iCs/>
                <w:kern w:val="3"/>
                <w:sz w:val="20"/>
                <w:szCs w:val="20"/>
                <w:lang w:eastAsia="en-US"/>
              </w:rPr>
              <w:t>Andres J. (red):Wytyczne resuscytacji 2021. Polska Rada Resuscytacji, Kraków 2022.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 xml:space="preserve">Knap M., Krupa S. (red.): Ból w praktyce pielęgniarskiej; Wydawnictwo </w:t>
            </w:r>
            <w:r w:rsidRPr="000F7EBA">
              <w:rPr>
                <w:kern w:val="3"/>
                <w:sz w:val="22"/>
                <w:szCs w:val="22"/>
              </w:rPr>
              <w:t>Edra Urban &amp; Partner, Wrocław 2022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kern w:val="3"/>
                <w:sz w:val="20"/>
                <w:szCs w:val="20"/>
                <w:lang w:eastAsia="en-US"/>
              </w:rPr>
              <w:t xml:space="preserve">Kruszyński Z.: Podstawy anestezjologii i intensywnej terapii. UMP, Warszawa 2010. 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kern w:val="3"/>
                <w:sz w:val="20"/>
                <w:szCs w:val="20"/>
                <w:lang w:eastAsia="en-US"/>
              </w:rPr>
              <w:t>Marino P. L.: Intensywna terapia. Edra Urban &amp; Partner, Wrocław 2017.</w:t>
            </w:r>
          </w:p>
          <w:p w:rsidR="005F4809" w:rsidRPr="005F4809" w:rsidRDefault="000F7EBA" w:rsidP="0064540E">
            <w:pPr>
              <w:numPr>
                <w:ilvl w:val="3"/>
                <w:numId w:val="150"/>
              </w:numPr>
              <w:shd w:val="clear" w:color="auto" w:fill="FFFFFF"/>
              <w:spacing w:after="160" w:line="276" w:lineRule="auto"/>
              <w:ind w:left="342" w:hanging="342"/>
              <w:contextualSpacing/>
              <w:jc w:val="both"/>
              <w:rPr>
                <w:b/>
                <w:iCs/>
                <w:sz w:val="20"/>
                <w:szCs w:val="20"/>
                <w:lang w:eastAsia="en-US"/>
              </w:rPr>
            </w:pPr>
            <w:r w:rsidRPr="000F7EBA">
              <w:rPr>
                <w:bCs/>
                <w:kern w:val="3"/>
                <w:sz w:val="20"/>
                <w:szCs w:val="20"/>
                <w:lang w:eastAsia="en-US"/>
              </w:rPr>
              <w:t>Płusa T.: COVID-19. Patogeneza i postępowanie. Warszawa PZWL 2021.</w:t>
            </w:r>
          </w:p>
        </w:tc>
      </w:tr>
    </w:tbl>
    <w:p w:rsidR="005F4809" w:rsidRPr="005F4809" w:rsidRDefault="005F4809" w:rsidP="005F4809">
      <w:pPr>
        <w:shd w:val="clear" w:color="auto" w:fill="FFFFFF"/>
        <w:spacing w:line="276" w:lineRule="auto"/>
        <w:ind w:left="-709"/>
        <w:rPr>
          <w:b/>
          <w:bCs/>
          <w:sz w:val="20"/>
          <w:szCs w:val="20"/>
        </w:rPr>
      </w:pPr>
    </w:p>
    <w:p w:rsidR="005F4809" w:rsidRPr="005F4809" w:rsidRDefault="005F4809" w:rsidP="005F4809">
      <w:pPr>
        <w:spacing w:after="200"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5821"/>
        <w:gridCol w:w="1843"/>
        <w:gridCol w:w="2127"/>
      </w:tblGrid>
      <w:tr w:rsidR="005F4809" w:rsidRPr="005F4809" w:rsidTr="005F480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Macierz oraz weryfikacja efektów uczenia się dla modułu/przedmiotu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5F4809">
              <w:rPr>
                <w:b/>
                <w:sz w:val="20"/>
                <w:szCs w:val="20"/>
                <w:u w:val="single"/>
                <w:lang w:eastAsia="en-US"/>
              </w:rPr>
              <w:t>ANESTEZJOLOGIA I PIELĘGNIARSTWO W ZAGROŻENIU ŻYCIA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 odniesieniu do form zajęć</w:t>
            </w:r>
          </w:p>
        </w:tc>
      </w:tr>
      <w:tr w:rsidR="005F4809" w:rsidRPr="005F4809" w:rsidTr="005F4809">
        <w:trPr>
          <w:cantSplit/>
          <w:trHeight w:val="1075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Numer efektu uczenia się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SZCZEGÓŁOWE EFEKTY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5F4809">
              <w:rPr>
                <w:i/>
                <w:sz w:val="16"/>
                <w:szCs w:val="16"/>
                <w:lang w:eastAsia="en-US"/>
              </w:rPr>
              <w:t xml:space="preserve">(wg. standardu kształcenia 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i/>
                <w:sz w:val="16"/>
                <w:szCs w:val="16"/>
                <w:lang w:eastAsia="en-US"/>
              </w:rPr>
              <w:t>dla kierunku studiów pielęgniarstwo – studia pierwszego stopnia)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Metody weryfikacji</w:t>
            </w:r>
          </w:p>
        </w:tc>
      </w:tr>
      <w:tr w:rsidR="005F4809" w:rsidRPr="005F4809" w:rsidTr="005F4809">
        <w:trPr>
          <w:trHeight w:val="435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 zakresie WIEDZY absolwent zna i rozumie:</w:t>
            </w:r>
          </w:p>
        </w:tc>
      </w:tr>
      <w:tr w:rsidR="005F4809" w:rsidRPr="005F4809" w:rsidTr="005F4809">
        <w:trPr>
          <w:trHeight w:hRule="exact" w:val="1095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1215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D.W10.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1177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D.W18.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metody, techniki i narzędzia oceny stanu świadomości i przytomności;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</w:tc>
      </w:tr>
      <w:tr w:rsidR="005F4809" w:rsidRPr="005F4809" w:rsidTr="005F4809">
        <w:trPr>
          <w:trHeight w:hRule="exact" w:val="568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znieczulenia i zasady opieki nad pacjentem po znieczuleniu;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1104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D.W31.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patofizjologię i objawy kliniczne chorób stanowiących zagrożenie dla życia (niewydolność oddechowa, niewydolność krążenia, niewydolność układu nerwowego, wstrząs, sepsa);charakteryzuje kierunki obserwacji pacjenta w trakcie zabiegu operacyjnego, obejmujące monitorowanie w zakresie podstawowym i rozszerzonym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79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D.W32.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</w:tc>
      </w:tr>
      <w:tr w:rsidR="005F4809" w:rsidRPr="005F4809" w:rsidTr="005F4809">
        <w:trPr>
          <w:trHeight w:hRule="exact" w:val="89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lastRenderedPageBreak/>
              <w:t>D.W33.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80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D.W34.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profilaktyki powikłań związanych ze stosowaniem inwazyjnych technik diagnostycznych i terapeutycznych u pacjentów w stanie krytycznym;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val="413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 zakresie UMIEJĘTNOŚCI absolwent potrafi:</w:t>
            </w:r>
          </w:p>
        </w:tc>
      </w:tr>
      <w:tr w:rsidR="005F4809" w:rsidRPr="005F4809" w:rsidTr="005F4809">
        <w:trPr>
          <w:trHeight w:hRule="exact" w:val="1332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ind w:left="-139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proces pielęgnowania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sprawozdanie z dyżuru/raport/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14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ind w:left="-139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wykonywać badanie elektrokardiograficzne i rozpoznawać zaburzenia zagrażające życiu;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proces pielęgnowania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sprawozdanie z dyżuru/raport/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842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ind w:left="-139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D.U15.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42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D.U17.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42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D.U18.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41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D.U19.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pielęgnować pacjenta z przetoką jelitową oraz rurką intubacyjną i tracheotomijną;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27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prowadzić rozmowę terapeutyczną;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D.U22.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asystować lekarzowi w trakcie badań diagnostycznych;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D.U24.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0F7EBA" w:rsidRPr="005F4809" w:rsidRDefault="000F7EBA" w:rsidP="005F48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lastRenderedPageBreak/>
              <w:t>D.U26.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przygotowywać i podawać pacjentom leki różnymi drogami, samodzielnie lub na zlecenie lekarza;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0F7EBA" w:rsidRPr="005F4809" w:rsidRDefault="000F7EBA" w:rsidP="005F48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717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D.U30.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wykonywać podstawowe zabiegi resuscytacyjne u osób dorosłych i dzieci oraz stosować automatyczny defibrylator zewnętrzny (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Automated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External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Defibrillator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val="417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 zakresie KOMPETENCJI SPOŁECZNYCH absolwent jest gotów do:</w:t>
            </w:r>
          </w:p>
        </w:tc>
      </w:tr>
      <w:tr w:rsidR="005F4809" w:rsidRPr="005F4809" w:rsidTr="005F4809">
        <w:trPr>
          <w:trHeight w:hRule="exact" w:val="127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D.KS3.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841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D.KS5.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zasięgania opinii ekspertów w przypadku trudności z samodzielnym rozwiązywaniem problemu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prowadzącego</w:t>
            </w:r>
          </w:p>
        </w:tc>
      </w:tr>
    </w:tbl>
    <w:p w:rsidR="005F4809" w:rsidRPr="005F4809" w:rsidRDefault="005F4809" w:rsidP="005F480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398"/>
        </w:trPr>
        <w:tc>
          <w:tcPr>
            <w:tcW w:w="1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wykładach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410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jc w:val="center"/>
        <w:rPr>
          <w:b/>
          <w:bCs/>
        </w:rPr>
      </w:pPr>
    </w:p>
    <w:p w:rsidR="005F4809" w:rsidRPr="005F4809" w:rsidRDefault="005F4809" w:rsidP="005F4809">
      <w:pPr>
        <w:jc w:val="center"/>
        <w:rPr>
          <w:b/>
          <w:bCs/>
        </w:rPr>
      </w:pPr>
    </w:p>
    <w:p w:rsidR="005F4809" w:rsidRPr="005F4809" w:rsidRDefault="005F4809" w:rsidP="005F4809"/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398"/>
        </w:trPr>
        <w:tc>
          <w:tcPr>
            <w:tcW w:w="1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zajęciach praktycznych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80</w:t>
            </w:r>
          </w:p>
        </w:tc>
      </w:tr>
      <w:tr w:rsidR="005F4809" w:rsidRPr="005F4809" w:rsidTr="005F4809">
        <w:trPr>
          <w:trHeight w:val="333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Przygotowanie do zajęć 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F4809" w:rsidRPr="005F4809" w:rsidTr="005F4809">
        <w:trPr>
          <w:trHeight w:val="410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5F4809" w:rsidRPr="005F4809" w:rsidTr="005F4809">
        <w:trPr>
          <w:trHeight w:val="738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5F4809" w:rsidRPr="005F4809" w:rsidRDefault="005F4809" w:rsidP="005F4809"/>
    <w:p w:rsidR="005F4809" w:rsidRPr="005F4809" w:rsidRDefault="005F4809" w:rsidP="005F4809"/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praktykach zawodowych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80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Przygotowanie do praktyk zawodowych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5F4809" w:rsidRPr="005F4809" w:rsidRDefault="005F4809" w:rsidP="005F4809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5F4809" w:rsidRPr="005F4809" w:rsidRDefault="005F4809" w:rsidP="005F4809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274"/>
        </w:trPr>
        <w:tc>
          <w:tcPr>
            <w:tcW w:w="1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284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162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seminarium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5F4809" w:rsidRPr="005F4809" w:rsidTr="005F4809">
        <w:trPr>
          <w:trHeight w:val="252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Samokształcenie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5F4809" w:rsidRPr="005F4809" w:rsidTr="005F4809">
        <w:trPr>
          <w:trHeight w:val="186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238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  <w:bookmarkEnd w:id="28"/>
      <w:bookmarkEnd w:id="29"/>
    </w:tbl>
    <w:p w:rsidR="005F4809" w:rsidRPr="005F4809" w:rsidRDefault="005F4809" w:rsidP="005F4809">
      <w:pPr>
        <w:rPr>
          <w:b/>
          <w:bCs/>
          <w:sz w:val="32"/>
          <w:szCs w:val="32"/>
        </w:rPr>
      </w:pPr>
    </w:p>
    <w:p w:rsidR="005F4809" w:rsidRPr="005F4809" w:rsidRDefault="005F4809" w:rsidP="005F4809">
      <w:pPr>
        <w:jc w:val="center"/>
        <w:rPr>
          <w:b/>
          <w:bCs/>
          <w:sz w:val="32"/>
          <w:szCs w:val="32"/>
        </w:rPr>
      </w:pPr>
    </w:p>
    <w:p w:rsidR="005F4809" w:rsidRPr="005F4809" w:rsidRDefault="005F4809" w:rsidP="005F4809"/>
    <w:p w:rsidR="00080021" w:rsidRDefault="00080021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Pr="005F4809" w:rsidRDefault="005F4809" w:rsidP="00115FCD">
      <w:pPr>
        <w:pStyle w:val="Nagwek4"/>
      </w:pPr>
      <w:bookmarkStart w:id="32" w:name="_Toc182403365"/>
      <w:r w:rsidRPr="005F4809">
        <w:lastRenderedPageBreak/>
        <w:t>OPIEKA PALIATYWNA</w:t>
      </w:r>
      <w:bookmarkEnd w:id="32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33" w:name="_Toc212028281"/>
      <w:r w:rsidR="00DF6E92" w:rsidRPr="00CE7FD0">
        <w:rPr>
          <w:sz w:val="20"/>
          <w:szCs w:val="20"/>
        </w:rPr>
        <w:instrText>Opieka paliatywna</w:instrText>
      </w:r>
      <w:bookmarkEnd w:id="33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5F4809" w:rsidRPr="005F4809" w:rsidRDefault="005F4809" w:rsidP="005F4809">
      <w:pPr>
        <w:rPr>
          <w:b/>
          <w:bCs/>
          <w:sz w:val="20"/>
          <w:szCs w:val="20"/>
        </w:rPr>
      </w:pPr>
    </w:p>
    <w:tbl>
      <w:tblPr>
        <w:tblW w:w="14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323"/>
        <w:gridCol w:w="1417"/>
        <w:gridCol w:w="7938"/>
        <w:gridCol w:w="3576"/>
      </w:tblGrid>
      <w:tr w:rsidR="005F4809" w:rsidRPr="005F4809" w:rsidTr="005F4809">
        <w:trPr>
          <w:gridAfter w:val="1"/>
          <w:wAfter w:w="3576" w:type="dxa"/>
          <w:cantSplit/>
          <w:trHeight w:val="671"/>
        </w:trPr>
        <w:tc>
          <w:tcPr>
            <w:tcW w:w="662" w:type="dxa"/>
            <w:shd w:val="clear" w:color="auto" w:fill="8DB3E2"/>
          </w:tcPr>
          <w:p w:rsidR="005F4809" w:rsidRPr="005F4809" w:rsidRDefault="005F4809" w:rsidP="005F480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Lp.</w:t>
            </w:r>
          </w:p>
          <w:p w:rsidR="005F4809" w:rsidRPr="005F4809" w:rsidRDefault="005F4809" w:rsidP="005F480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8" w:type="dxa"/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41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Opieka paliatywna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56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Instytut Medyczny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5F4809" w:rsidRPr="005F4809" w:rsidTr="005F4809">
        <w:trPr>
          <w:cantSplit/>
          <w:trHeight w:val="1392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PL.35.5.W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PL.35.5.ZP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PL.35.5.PZ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40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Język polski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835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Przedmiot z zakresu opieki specjalistycznej:</w:t>
            </w:r>
          </w:p>
          <w:p w:rsidR="005F4809" w:rsidRPr="005F4809" w:rsidRDefault="005F4809" w:rsidP="0064540E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obowiązkowy </w:t>
            </w:r>
            <w:r w:rsidRPr="005F4809">
              <w:rPr>
                <w:iCs/>
                <w:sz w:val="20"/>
                <w:szCs w:val="20"/>
              </w:rPr>
              <w:t xml:space="preserve">do zaliczenia V semestru, </w:t>
            </w:r>
          </w:p>
          <w:p w:rsidR="005F4809" w:rsidRPr="005F4809" w:rsidRDefault="005F4809" w:rsidP="0064540E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obowiązkowy do ukończenia całego toku studiów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549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Rok III 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Semestr  V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70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dr Jolanta Sawicka</w:t>
            </w:r>
          </w:p>
          <w:p w:rsidR="00DB4A98" w:rsidRDefault="00DB4A98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DB4A98">
              <w:rPr>
                <w:bCs/>
                <w:kern w:val="3"/>
                <w:sz w:val="20"/>
                <w:szCs w:val="20"/>
                <w:lang w:eastAsia="en-US"/>
              </w:rPr>
              <w:t>mgr Małgorzata Pilszak</w:t>
            </w:r>
            <w:r w:rsidRPr="005F4809">
              <w:rPr>
                <w:bCs/>
                <w:sz w:val="20"/>
                <w:szCs w:val="20"/>
              </w:rPr>
              <w:t xml:space="preserve"> 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mgr Bożena Mendyka</w:t>
            </w:r>
          </w:p>
        </w:tc>
      </w:tr>
      <w:tr w:rsidR="005F4809" w:rsidRPr="005F4809" w:rsidTr="005F4809">
        <w:trPr>
          <w:gridAfter w:val="1"/>
          <w:wAfter w:w="3576" w:type="dxa"/>
          <w:cantSplit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960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Samokształcenie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9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Wiadomości z podstaw pielęgniarstwa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1300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Wykłady - 15 - godz.(V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 + Samokształcenie 15 godz.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Seminarium – 15 godz. 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 + Samokształcenie 15 godz.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Zajęcia praktyczne - 40 godz.(V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</w:t>
            </w:r>
            <w:r w:rsidR="00DB4A98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="00DB4A98">
              <w:rPr>
                <w:bCs/>
                <w:sz w:val="20"/>
                <w:szCs w:val="20"/>
              </w:rPr>
              <w:t>wtym</w:t>
            </w:r>
            <w:proofErr w:type="spellEnd"/>
            <w:r w:rsidR="00DB4A98">
              <w:rPr>
                <w:bCs/>
                <w:sz w:val="20"/>
                <w:szCs w:val="20"/>
              </w:rPr>
              <w:t xml:space="preserve"> 5 godz. W CSM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Praktyki zawodowe - 40 godz. 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1389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 -  1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 - 1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Zajęcia praktyczne - 2 punkty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Praktyki zawodowe  - 2 punkty ECTS</w:t>
            </w:r>
          </w:p>
          <w:p w:rsidR="005F4809" w:rsidRPr="005F4809" w:rsidRDefault="005F4809" w:rsidP="005F4809">
            <w:pPr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1126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ind w:left="79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Celem przedmiotu/modułu jest: </w:t>
            </w:r>
            <w:r w:rsidRPr="005F4809">
              <w:rPr>
                <w:bCs/>
                <w:sz w:val="20"/>
                <w:szCs w:val="20"/>
              </w:rPr>
              <w:t>przygotowanie do realizacji opieki nad pacjentem w stanie terminalnym, udzielanie wsparcia pacjentowi i jego rodzinie, stosowanie standardów opieki oraz podniesienie jakości opieki paliatywnej.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72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 konwersatoryjny z wykorzystaniem technik audiowizualnych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Metody problemowe –metody aktywizujące: studium przypadku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5525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Metody weryfikacji założonych efektów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wykładów: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Zaliczenie z oceną (ZO)</w:t>
            </w:r>
            <w:r w:rsidRPr="005F4809">
              <w:rPr>
                <w:sz w:val="20"/>
                <w:szCs w:val="20"/>
              </w:rPr>
              <w:t>- wykłady w V semestrze.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Test pisemny jednokrotnego wyboru zawierającego 30 pytań. Ocena pozytywna z testu to udzielenie 60% prawidłowych odpowiedzi.   </w:t>
            </w:r>
          </w:p>
          <w:p w:rsidR="005F4809" w:rsidRPr="005F4809" w:rsidRDefault="005F4809" w:rsidP="005F4809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zajęć praktycznych: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Zaliczenie z oceną (ZO)</w:t>
            </w:r>
            <w:r w:rsidRPr="005F4809">
              <w:rPr>
                <w:sz w:val="20"/>
                <w:szCs w:val="20"/>
              </w:rPr>
              <w:t>- zajęcia praktyczne w V semestrze.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5F4809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Samoocena studenta.</w:t>
            </w:r>
          </w:p>
          <w:p w:rsidR="005F4809" w:rsidRPr="005F4809" w:rsidRDefault="005F4809" w:rsidP="005F4809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val="smj-SE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praktyk zawodowych;</w:t>
            </w:r>
          </w:p>
          <w:p w:rsid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Zaliczenie z oceną (ZO)</w:t>
            </w:r>
            <w:r w:rsidRPr="005F4809">
              <w:rPr>
                <w:sz w:val="20"/>
                <w:szCs w:val="20"/>
              </w:rPr>
              <w:t>- praktyki zawodowe w V semestrze.</w:t>
            </w:r>
          </w:p>
          <w:p w:rsidR="00257B6F" w:rsidRDefault="00257B6F" w:rsidP="00257B6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257B6F" w:rsidRPr="00257B6F" w:rsidRDefault="00257B6F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57B6F">
              <w:rPr>
                <w:b/>
                <w:sz w:val="20"/>
                <w:szCs w:val="20"/>
                <w:u w:val="single"/>
              </w:rPr>
              <w:t>Warunki zaliczenia: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5F4809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Samoocena studenta.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seminarium: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Obecność na zajęciach.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Prezentacja, praca w grupach, dyskusja.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samokształcenia: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val="smj-SE"/>
              </w:rPr>
            </w:pPr>
            <w:r w:rsidRPr="005F4809">
              <w:rPr>
                <w:sz w:val="20"/>
                <w:szCs w:val="20"/>
                <w:lang w:val="smj-SE"/>
              </w:rPr>
              <w:t>Przygotowanie pracy pisemnej zgodnej z tematyką kierunkową.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2465"/>
        </w:trPr>
        <w:tc>
          <w:tcPr>
            <w:tcW w:w="662" w:type="dxa"/>
            <w:vMerge w:val="restart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 w:val="restart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Tematy wykładów: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Organizacja opieki paliatywnej / hospicyjnej w Polsce.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Jakość życia jako priorytet opieki paliatywnej.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Powikłania i skutki uboczne leczenia onkologicznego u pacjentów w stanach terminalnych.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Ból totalny – diagnoza i leczenie.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Komunikacja z pacjentem i jego bliskimi.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Dzieci i młodzież w opiece paliatywnej.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Opieka nad chorym w okresie umierania i agonii.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Dylematy etyczne w opiece paliatywnej.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2388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Tematy seminarium: 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1.Ustalenie czynników ryzyka chorób nowotworowych.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2.Zadania edukacyjne pielęgniarki w zakresie eliminacji rozpoznanych czynników ryzyka. 3.Udział  pielęgniarki  w  leczeniu paliatywnym.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4.Realizacja procesu pielęgnowania pacjenta objętego opieką paliatywną. 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5.Zasady opieki nad pacjentem w okresie terminalnym 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6.Udział  pielęgniarki  w  rehabilitacji  pacjenta objętego opieką paliatywną.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Tematy zajęć praktycznych: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Diagnoza zapotrzebowania na wsparcie u pacjenta paliatywnego.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Sposoby redukcji stresu wynikającego z diagnozy choroby nowotworowej – rola  pielęgniarki.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Realizacja opieki pielęgniarskiej nad pacjentem i jego rodziną. 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Rola pielęgniarki w łagodzeniu bólu.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Zasady żywienia i  pielęgnacji ran pacjenta paliatywnego. 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Opieka nad pacjentem w terminalnej fazie choroby nowotworowej.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Opieka wspomagająca – rola i zadania pielęgniarki. 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Standardy w  opiece paliatywnej.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Podmiotowość działań opiekuńczo-pielęgnacyjnych pielęgniarki.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 Opieka nad chorym w okresie umierania i agonii.</w:t>
            </w:r>
          </w:p>
          <w:p w:rsidR="005F4809" w:rsidRPr="005F4809" w:rsidRDefault="005F4809" w:rsidP="005F4809">
            <w:pPr>
              <w:suppressAutoHyphens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3335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Tematy praktyk zawodowych: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Funkcja psychologiczno-duchowa pielęgniarki.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Pielęgniarka jako łącznik z rodziną, kapłanem, psychologiem, pracownikiem socjalnym.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Edukacja rodziny chorego w zakresie sprawowania opieki nieprofesjonalnej nad pacjentem umierającym.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Rola pielęgniarki w łagodzeniu bólu.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Opieka pielęgnacyjna nad dzieckiem w stanie terminalnie i jego rodziną.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Zabawa z  chorym  dzieckiem jako funkcja terapeutyczna 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Wsparcie rodziny po śmierci dziecka.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Sposoby niwelowania stresu u pielęgniarki wynikłego z pracy z pacjentami z chorobą nieuleczalną.</w:t>
            </w:r>
          </w:p>
          <w:p w:rsidR="005F4809" w:rsidRPr="005F4809" w:rsidRDefault="005F4809" w:rsidP="005F480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3258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Samokształcenie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Celem samokształcenia jest pogłębienie i utrwalenie wiedzy niezbędnej do realizacji opieki nad pacjentem w stanie terminalnym oraz pacjentem umierającym.</w:t>
            </w:r>
          </w:p>
          <w:p w:rsidR="005F4809" w:rsidRPr="005F4809" w:rsidRDefault="005F4809" w:rsidP="005F480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3408"/>
        </w:trPr>
        <w:tc>
          <w:tcPr>
            <w:tcW w:w="662" w:type="dxa"/>
            <w:vMerge w:val="restart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8" w:type="dxa"/>
            <w:shd w:val="clear" w:color="auto" w:fill="D9D9D9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W zakresie wiedzy absolwent zna i rozumie: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skale oceny bólu, poziomu sedacji oraz zaburzeń snu oraz stanów delirycznych u pacjentów w stanach zagrożenia życia;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techniki komunikowania się z pacjentem niezdolnym do nawiązania i podtrzymania efektywnej komunikacji ze względu na stan zdrowia lub stosowane leczenie;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527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8" w:type="dxa"/>
            <w:shd w:val="clear" w:color="auto" w:fill="D9D9D9"/>
            <w:vAlign w:val="center"/>
            <w:hideMark/>
          </w:tcPr>
          <w:p w:rsidR="005F4809" w:rsidRPr="005F4809" w:rsidRDefault="005F4809" w:rsidP="005F4809">
            <w:pPr>
              <w:shd w:val="clear" w:color="auto" w:fill="D9D9D9"/>
              <w:suppressAutoHyphens/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ar-SA"/>
              </w:rPr>
              <w:t>W zakresie umiejętności absolwent potrafi: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dobierać technikę i sposoby pielęgnowania rany, w tym zakładania opatrunków;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dobierać metody i środki pielęgnacji ran na podstawie ich klasyfikacji;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rozmowę terapeutyczną;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postępować zgodnie z procedurą z ciałem zmarłego pacjenta;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ind w:left="43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1259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hd w:val="clear" w:color="auto" w:fill="D9D9D9"/>
              <w:suppressAutoHyphens/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ar-SA"/>
              </w:rPr>
              <w:t>W zakresie kompetencji społecznych absolwent jest gotów do:</w:t>
            </w:r>
          </w:p>
          <w:p w:rsidR="005F4809" w:rsidRPr="005F4809" w:rsidRDefault="005F4809" w:rsidP="0064540E">
            <w:pPr>
              <w:numPr>
                <w:ilvl w:val="0"/>
                <w:numId w:val="70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  <w:p w:rsidR="005F4809" w:rsidRPr="005F4809" w:rsidRDefault="005F4809" w:rsidP="0064540E">
            <w:pPr>
              <w:numPr>
                <w:ilvl w:val="0"/>
                <w:numId w:val="70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samodzielnego i rzetelnego wykonywania zawodu zgodnie z zasadami etyki, w tym przestrzegania wartości i powinności moralnych w opiece nad pacjentem.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677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5F480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vAlign w:val="center"/>
          </w:tcPr>
          <w:p w:rsidR="00DB4A98" w:rsidRPr="00DB4A98" w:rsidRDefault="00DB4A98" w:rsidP="005775F3">
            <w:pPr>
              <w:widowControl w:val="0"/>
              <w:tabs>
                <w:tab w:val="left" w:pos="190"/>
              </w:tabs>
              <w:suppressAutoHyphens/>
              <w:autoSpaceDN w:val="0"/>
              <w:ind w:left="79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DB4A98">
              <w:rPr>
                <w:b/>
                <w:kern w:val="3"/>
                <w:sz w:val="20"/>
                <w:szCs w:val="20"/>
              </w:rPr>
              <w:t>Literatura podstawowa: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De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Walden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Gałuszko K.,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Kaptacz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A.,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Kaptacz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I.: Pielęgniarstwo opieki paliatywnej. Wyd.  PZWL, Warszawa, 2024.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Całkowska-Rysz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A., Dzierżanowski T: Medycyna paliatywna. Wyd.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Termedia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, Poznań 2019.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Krajewska-Kułak E., Dzierżanowski T., Krzyżanowski D., Cybulski M.(red.):  Opieka paliatywna: poradnik dla lekarzy i pielęgniarek rodzinnych oraz rodzin pacjentów. Wyd. Difin, Warszawa 2018.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B4A98">
              <w:rPr>
                <w:kern w:val="3"/>
                <w:sz w:val="20"/>
                <w:szCs w:val="20"/>
              </w:rPr>
              <w:t>Koper J.K., Koper A.,: Pielęgniarstwo onkologiczne. Wydawnictwo PZWL, Warszawa, 2022.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B4A98">
              <w:rPr>
                <w:kern w:val="3"/>
                <w:sz w:val="20"/>
                <w:szCs w:val="20"/>
              </w:rPr>
              <w:t xml:space="preserve">De </w:t>
            </w:r>
            <w:proofErr w:type="spellStart"/>
            <w:r w:rsidRPr="00DB4A98">
              <w:rPr>
                <w:kern w:val="3"/>
                <w:sz w:val="20"/>
                <w:szCs w:val="20"/>
              </w:rPr>
              <w:t>Walden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 xml:space="preserve"> Gałuszko K.,: </w:t>
            </w:r>
            <w:proofErr w:type="spellStart"/>
            <w:r w:rsidRPr="00DB4A98">
              <w:rPr>
                <w:kern w:val="3"/>
                <w:sz w:val="18"/>
                <w:szCs w:val="20"/>
              </w:rPr>
              <w:t>P</w:t>
            </w:r>
            <w:r w:rsidRPr="00DB4A98">
              <w:rPr>
                <w:kern w:val="3"/>
                <w:sz w:val="20"/>
                <w:szCs w:val="20"/>
              </w:rPr>
              <w:t>sychonkologia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 xml:space="preserve"> w praktyce klinicznej. Wyd.  PZWL, Warszawa, 2015.</w:t>
            </w:r>
          </w:p>
          <w:p w:rsidR="00DB4A98" w:rsidRPr="00DB4A98" w:rsidRDefault="00DB4A98" w:rsidP="005775F3">
            <w:pPr>
              <w:widowControl w:val="0"/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DB4A98">
              <w:rPr>
                <w:b/>
                <w:kern w:val="3"/>
                <w:sz w:val="20"/>
                <w:szCs w:val="20"/>
              </w:rPr>
              <w:t>Literatura uzupełniająca: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9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DB4A98">
              <w:rPr>
                <w:kern w:val="3"/>
                <w:sz w:val="20"/>
                <w:szCs w:val="20"/>
              </w:rPr>
              <w:t>Jassem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 xml:space="preserve"> J., Kordek R., : Onkologia. Podręcznik dla studentów i lekarzy. Wyd.  Via </w:t>
            </w:r>
            <w:proofErr w:type="spellStart"/>
            <w:r w:rsidRPr="00DB4A98">
              <w:rPr>
                <w:kern w:val="3"/>
                <w:sz w:val="20"/>
                <w:szCs w:val="20"/>
              </w:rPr>
              <w:t>Medica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>, Gdańsk 2019.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9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Malec-Milewska M., Krajnik M.,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Wordliczek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J.: Chory na nowotwór: kompendium leczenia bólu. Wyd. Medical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Education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, Warszawa, 2014.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9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Wójcik A.,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Pyszora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A.: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Fizjioterapia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w opiece paliatywnej .Wyd. PZWL, Warszawa 2013.</w:t>
            </w:r>
          </w:p>
          <w:p w:rsidR="005F4809" w:rsidRPr="005F4809" w:rsidRDefault="005F4809" w:rsidP="00DB4A98">
            <w:pPr>
              <w:suppressAutoHyphens/>
              <w:spacing w:line="276" w:lineRule="auto"/>
              <w:ind w:left="439"/>
              <w:jc w:val="both"/>
              <w:rPr>
                <w:sz w:val="20"/>
                <w:szCs w:val="20"/>
              </w:rPr>
            </w:pPr>
          </w:p>
        </w:tc>
      </w:tr>
    </w:tbl>
    <w:p w:rsidR="00DB4A98" w:rsidRPr="005F4809" w:rsidRDefault="00DB4A98" w:rsidP="005F4809">
      <w:pPr>
        <w:spacing w:line="276" w:lineRule="auto"/>
        <w:rPr>
          <w:b/>
          <w:bCs/>
          <w:sz w:val="20"/>
          <w:szCs w:val="20"/>
        </w:rPr>
      </w:pPr>
    </w:p>
    <w:p w:rsidR="005F4809" w:rsidRPr="005F4809" w:rsidRDefault="005F4809" w:rsidP="005F4809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680"/>
        <w:gridCol w:w="1842"/>
        <w:gridCol w:w="2365"/>
      </w:tblGrid>
      <w:tr w:rsidR="005F4809" w:rsidRPr="005F4809" w:rsidTr="005F4809">
        <w:trPr>
          <w:trHeight w:val="554"/>
        </w:trPr>
        <w:tc>
          <w:tcPr>
            <w:tcW w:w="1134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  <w:r w:rsidRPr="005F4809">
              <w:rPr>
                <w:b/>
                <w:sz w:val="20"/>
                <w:szCs w:val="20"/>
                <w:u w:val="single"/>
              </w:rPr>
              <w:t>OPIEKA PALIATYWNA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5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SZCZEGÓLOWE EFEKTY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5F480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842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44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775F3">
        <w:tblPrEx>
          <w:tblLook w:val="01E0" w:firstRow="1" w:lastRow="1" w:firstColumn="1" w:lastColumn="1" w:noHBand="0" w:noVBand="0"/>
        </w:tblPrEx>
        <w:trPr>
          <w:trHeight w:hRule="exact" w:val="109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</w:pPr>
            <w:r w:rsidRPr="005F4809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775F3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D.W32.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775F3">
        <w:tblPrEx>
          <w:tblLook w:val="01E0" w:firstRow="1" w:lastRow="1" w:firstColumn="1" w:lastColumn="1" w:noHBand="0" w:noVBand="0"/>
        </w:tblPrEx>
        <w:trPr>
          <w:trHeight w:hRule="exact" w:val="85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D.W33.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Samokształcenie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praca pisemna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5F4809" w:rsidRPr="005F4809" w:rsidTr="00DB4A98">
        <w:tblPrEx>
          <w:tblLook w:val="01E0" w:firstRow="1" w:lastRow="1" w:firstColumn="1" w:lastColumn="1" w:noHBand="0" w:noVBand="0"/>
        </w:tblPrEx>
        <w:trPr>
          <w:trHeight w:hRule="exact" w:val="864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prezentacja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014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ind w:left="360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D.U6.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color w:val="000000"/>
                <w:sz w:val="20"/>
                <w:szCs w:val="20"/>
                <w:lang w:eastAsia="en-US"/>
              </w:rPr>
              <w:t>dobierać technikę i sposoby pielęgnowania rany, w tym zakładania opatrunków;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DB4A98">
        <w:tblPrEx>
          <w:tblLook w:val="01E0" w:firstRow="1" w:lastRow="1" w:firstColumn="1" w:lastColumn="1" w:noHBand="0" w:noVBand="0"/>
        </w:tblPrEx>
        <w:trPr>
          <w:trHeight w:hRule="exact" w:val="1245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ind w:left="360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lastRenderedPageBreak/>
              <w:t>D.U7.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color w:val="000000"/>
                <w:sz w:val="20"/>
                <w:szCs w:val="20"/>
                <w:lang w:eastAsia="en-US"/>
              </w:rPr>
              <w:t>dobierać metody i środki pielęgnacji ran na podstawie ich klasyfikacji;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  <w:p w:rsidR="00DB4A98" w:rsidRPr="005F4809" w:rsidRDefault="00DB4A98" w:rsidP="005F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  <w:p w:rsidR="00DB4A98" w:rsidRPr="005F4809" w:rsidRDefault="00DB4A98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27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ind w:left="360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rFonts w:eastAsia="Calibri"/>
                <w:color w:val="000000"/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prezentacja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color w:val="FF000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2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D.U17.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31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47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26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3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D.U24.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prezentacja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985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D.U25.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postępować zgodnie z procedurą z ciałem zmarłego pacjenta;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0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2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D.KS1.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prowadzącego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85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D.KS3.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prowadzącego</w:t>
            </w:r>
          </w:p>
        </w:tc>
      </w:tr>
    </w:tbl>
    <w:tbl>
      <w:tblPr>
        <w:tblpPr w:leftFromText="141" w:rightFromText="141" w:vertAnchor="text" w:horzAnchor="margin" w:tblpXSpec="center" w:tblpY="2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3"/>
        <w:gridCol w:w="2352"/>
        <w:gridCol w:w="2133"/>
      </w:tblGrid>
      <w:tr w:rsidR="005775F3" w:rsidRPr="005F4809" w:rsidTr="005775F3">
        <w:trPr>
          <w:trHeight w:val="367"/>
        </w:trPr>
        <w:tc>
          <w:tcPr>
            <w:tcW w:w="991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775F3" w:rsidRPr="005F4809" w:rsidTr="005775F3">
        <w:trPr>
          <w:trHeight w:val="263"/>
        </w:trPr>
        <w:tc>
          <w:tcPr>
            <w:tcW w:w="5433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4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775F3" w:rsidRPr="005F4809" w:rsidTr="005775F3">
        <w:trPr>
          <w:trHeight w:val="359"/>
        </w:trPr>
        <w:tc>
          <w:tcPr>
            <w:tcW w:w="5433" w:type="dxa"/>
            <w:vMerge/>
            <w:vAlign w:val="center"/>
            <w:hideMark/>
          </w:tcPr>
          <w:p w:rsidR="005775F3" w:rsidRPr="005F4809" w:rsidRDefault="005775F3" w:rsidP="005775F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775F3" w:rsidRPr="005F4809" w:rsidTr="005775F3">
        <w:trPr>
          <w:trHeight w:val="307"/>
        </w:trPr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wykładach</w:t>
            </w:r>
          </w:p>
        </w:tc>
        <w:tc>
          <w:tcPr>
            <w:tcW w:w="4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775F3" w:rsidRPr="005F4809" w:rsidTr="005775F3">
        <w:trPr>
          <w:trHeight w:val="307"/>
        </w:trPr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5F3" w:rsidRPr="005F4809" w:rsidRDefault="005775F3" w:rsidP="005775F3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775F3" w:rsidRPr="005F4809" w:rsidTr="005775F3">
        <w:trPr>
          <w:trHeight w:val="178"/>
        </w:trPr>
        <w:tc>
          <w:tcPr>
            <w:tcW w:w="543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775F3" w:rsidRPr="005F4809" w:rsidTr="005775F3">
        <w:trPr>
          <w:trHeight w:val="681"/>
        </w:trPr>
        <w:tc>
          <w:tcPr>
            <w:tcW w:w="5433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5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3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775F3" w:rsidRPr="005F4809" w:rsidTr="005775F3">
        <w:trPr>
          <w:trHeight w:val="271"/>
        </w:trPr>
        <w:tc>
          <w:tcPr>
            <w:tcW w:w="5433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915ECB" w:rsidRPr="005F4809" w:rsidRDefault="00915ECB" w:rsidP="005F4809"/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/>
    <w:p w:rsidR="005F4809" w:rsidRPr="005F4809" w:rsidRDefault="005F4809" w:rsidP="005F4809"/>
    <w:p w:rsidR="005F4809" w:rsidRPr="005F4809" w:rsidRDefault="005F4809" w:rsidP="005F4809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40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10</w:t>
            </w:r>
          </w:p>
        </w:tc>
      </w:tr>
      <w:tr w:rsidR="005F4809" w:rsidRPr="005F4809" w:rsidTr="005F4809">
        <w:trPr>
          <w:trHeight w:val="338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296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rFonts w:ascii="Cambria" w:hAnsi="Cambria"/>
          <w:b/>
          <w:bCs/>
          <w:sz w:val="26"/>
          <w:szCs w:val="26"/>
        </w:rPr>
      </w:pPr>
    </w:p>
    <w:p w:rsidR="005F4809" w:rsidRPr="005F4809" w:rsidRDefault="005F4809" w:rsidP="005F4809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40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10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436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5F4809" w:rsidRPr="005F4809" w:rsidRDefault="005F4809" w:rsidP="005F4809"/>
    <w:p w:rsidR="005F4809" w:rsidRPr="005F4809" w:rsidRDefault="005F4809" w:rsidP="005F4809">
      <w:pPr>
        <w:keepNext/>
        <w:spacing w:before="240" w:after="60"/>
        <w:ind w:left="-567"/>
        <w:jc w:val="center"/>
        <w:outlineLvl w:val="2"/>
        <w:rPr>
          <w:b/>
          <w:bCs/>
          <w:sz w:val="28"/>
          <w:szCs w:val="28"/>
        </w:rPr>
      </w:pPr>
    </w:p>
    <w:p w:rsidR="005F4809" w:rsidRDefault="005F4809" w:rsidP="005F4809"/>
    <w:p w:rsidR="00915ECB" w:rsidRPr="005F4809" w:rsidRDefault="00915ECB" w:rsidP="005F4809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44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5F4809" w:rsidRPr="005F4809" w:rsidRDefault="005F4809" w:rsidP="005F4809"/>
    <w:p w:rsidR="005F4809" w:rsidRPr="005F4809" w:rsidRDefault="005F4809" w:rsidP="005F4809"/>
    <w:p w:rsidR="005F4809" w:rsidRDefault="005F4809" w:rsidP="005775F3">
      <w:pPr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Pr="005F4809" w:rsidRDefault="005F4809" w:rsidP="00115FCD">
      <w:pPr>
        <w:pStyle w:val="Nagwek4"/>
      </w:pPr>
      <w:bookmarkStart w:id="34" w:name="_Toc182403366"/>
      <w:r w:rsidRPr="005F4809">
        <w:t>PODSTAWY REHABILITACJI</w:t>
      </w:r>
      <w:bookmarkEnd w:id="34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35" w:name="_Toc212028282"/>
      <w:r w:rsidR="00DF6E92" w:rsidRPr="00CE7FD0">
        <w:rPr>
          <w:sz w:val="20"/>
          <w:szCs w:val="20"/>
        </w:rPr>
        <w:instrText>Podstawy rehabilitacji</w:instrText>
      </w:r>
      <w:bookmarkEnd w:id="35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5F4809" w:rsidRPr="005F4809" w:rsidRDefault="005F4809" w:rsidP="005F4809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3"/>
        <w:gridCol w:w="1362"/>
        <w:gridCol w:w="1417"/>
        <w:gridCol w:w="7938"/>
      </w:tblGrid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5F4809" w:rsidRPr="005F4809" w:rsidRDefault="005F4809" w:rsidP="005F480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Lp.</w:t>
            </w:r>
          </w:p>
          <w:p w:rsidR="005F4809" w:rsidRPr="005F4809" w:rsidRDefault="005F4809" w:rsidP="005F480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Opis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Podstawy rehabilitacji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Instytut Medyczny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5F4809" w:rsidRPr="005F4809" w:rsidTr="005F4809">
        <w:trPr>
          <w:cantSplit/>
          <w:trHeight w:val="6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PL.36.5.W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Język polski</w:t>
            </w:r>
          </w:p>
        </w:tc>
      </w:tr>
      <w:tr w:rsidR="005F4809" w:rsidRPr="005F4809" w:rsidTr="005F4809">
        <w:trPr>
          <w:cantSplit/>
          <w:trHeight w:val="84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uppressAutoHyphens/>
              <w:spacing w:line="276" w:lineRule="auto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Nauki w zakresie opieki specjalistycznej, przedmiot:</w:t>
            </w:r>
          </w:p>
          <w:p w:rsidR="005F4809" w:rsidRPr="005F4809" w:rsidRDefault="005F4809" w:rsidP="0064540E">
            <w:pPr>
              <w:numPr>
                <w:ilvl w:val="0"/>
                <w:numId w:val="26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obowiązkowy do zaliczenia V semestru,</w:t>
            </w:r>
          </w:p>
          <w:p w:rsidR="005F4809" w:rsidRPr="005F4809" w:rsidRDefault="005F4809" w:rsidP="0064540E">
            <w:pPr>
              <w:numPr>
                <w:ilvl w:val="0"/>
                <w:numId w:val="27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Rok III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Semestr V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dr Mateusz Niemiec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Wykład, samokształcenie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Wiadomości z anatomii, fizjologii, podstaw pielęgniarstwa</w:t>
            </w:r>
          </w:p>
        </w:tc>
      </w:tr>
      <w:tr w:rsidR="005F4809" w:rsidRPr="005F4809" w:rsidTr="005F4809">
        <w:trPr>
          <w:cantSplit/>
          <w:trHeight w:val="56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Wykłady - 15 godz. + Samokształcenie 15 godz. 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54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Wykłady - 1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Celem przedmiotu/modułu jest:</w:t>
            </w:r>
          </w:p>
          <w:p w:rsidR="005F4809" w:rsidRPr="005F4809" w:rsidRDefault="005F4809" w:rsidP="0064540E">
            <w:pPr>
              <w:numPr>
                <w:ilvl w:val="0"/>
                <w:numId w:val="155"/>
              </w:num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wyposażenie studentów w podstawową wiedzę o istocie, celach i zadaniach rehabilitacji oraz specyfice pielęgnowania osób niepełnosprawnych;</w:t>
            </w:r>
          </w:p>
          <w:p w:rsidR="005F4809" w:rsidRPr="005F4809" w:rsidRDefault="005F4809" w:rsidP="0064540E">
            <w:pPr>
              <w:numPr>
                <w:ilvl w:val="0"/>
                <w:numId w:val="155"/>
              </w:num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kształtowanie umiejętności wykorzystania wiedzy z zakresu rehabilitacji w opiece nad osobami niepełnosprawnymi w różnym wieku, w różnych specjalnościach medycznych i na różnych etapach opieki zdrowotnej;</w:t>
            </w:r>
          </w:p>
          <w:p w:rsidR="005F4809" w:rsidRPr="005F4809" w:rsidRDefault="005F4809" w:rsidP="0064540E">
            <w:pPr>
              <w:numPr>
                <w:ilvl w:val="0"/>
                <w:numId w:val="155"/>
              </w:num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wskazanie możliwości adaptacji i integracji społecznej osób trwale niepełnosprawnych.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 konwersatoryjny z wykorzystaniem technik audiowizualnych.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wykładów:</w:t>
            </w:r>
          </w:p>
          <w:p w:rsidR="005F4809" w:rsidRPr="005F4809" w:rsidRDefault="005F4809" w:rsidP="005F4809">
            <w:pPr>
              <w:spacing w:line="276" w:lineRule="auto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Wykłady - (Z)  zaliczenie</w:t>
            </w:r>
            <w:r w:rsidRPr="005F4809">
              <w:rPr>
                <w:sz w:val="20"/>
                <w:szCs w:val="20"/>
              </w:rPr>
              <w:t xml:space="preserve"> pisemne w V semestrze – </w:t>
            </w:r>
            <w:r w:rsidR="00F267D6" w:rsidRPr="00F267D6">
              <w:rPr>
                <w:kern w:val="3"/>
                <w:sz w:val="20"/>
                <w:szCs w:val="20"/>
              </w:rPr>
              <w:t>test jednokrotnego wyboru i pytania w formie otwartej.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samokształcenia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Zaliczenie na podstawie przygotowania pracy pisemnej zgodnie z tematyką przedmiotu.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271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267D6">
              <w:rPr>
                <w:b/>
                <w:bCs/>
                <w:kern w:val="3"/>
                <w:sz w:val="20"/>
                <w:szCs w:val="20"/>
              </w:rPr>
              <w:t>Tematy wykładów: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Rehabilitacja i fizjoterapia– założenia i geneza koncepcji, wielokierunkowość ewolucji rehabilitacji, uwarunkowania skuteczności rehabilitacji, zespół rehabilitacyjny, rozwój fizjoterapii w Polsce i na świecie.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Biomechanika i neurofizjologia ruchu, biomechanika kliniczna.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Neurofizjologia kliniczna.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Metody diagnostyczne fizjoterapii.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Kinezyterapia – leczenie ruchem.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Masaż i jego rodzaje.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Fizykoterapia – wykorzystywanie naturalnych i sztucznych czynników fizycznych w celach leczniczych, profilaktycznych i rehabilitacyjnych.</w:t>
            </w: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8.  Przykładowe programy postępowania rehabilitacyjnego.</w:t>
            </w: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267D6">
              <w:rPr>
                <w:b/>
                <w:kern w:val="3"/>
                <w:sz w:val="20"/>
                <w:szCs w:val="20"/>
              </w:rPr>
              <w:t>Tematy samokształcenia: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pediatrii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ortopedii i traumatologii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kardiologii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neurologii, neurochirurgii i rehabilitacji medycznej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onkologii i medycynie paliatywnej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pulmonologii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otorynolaryngologii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ginekologii i położnictwie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urologii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reumatologii</w:t>
            </w:r>
          </w:p>
          <w:p w:rsidR="005F4809" w:rsidRPr="005F4809" w:rsidRDefault="00F267D6" w:rsidP="00F267D6">
            <w:pPr>
              <w:tabs>
                <w:tab w:val="left" w:pos="260"/>
              </w:tabs>
              <w:spacing w:line="276" w:lineRule="auto"/>
              <w:ind w:left="360"/>
              <w:rPr>
                <w:bCs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Fizjoterapia w geriatrii</w:t>
            </w:r>
          </w:p>
        </w:tc>
      </w:tr>
      <w:tr w:rsidR="005F4809" w:rsidRPr="005F4809" w:rsidTr="005F4809">
        <w:trPr>
          <w:cantSplit/>
          <w:trHeight w:val="69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5F4809" w:rsidRPr="005F4809" w:rsidRDefault="005F4809" w:rsidP="0064540E">
            <w:pPr>
              <w:numPr>
                <w:ilvl w:val="0"/>
                <w:numId w:val="27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podstawowe kierunki rehabilitacji leczniczej i zawodowej;</w:t>
            </w:r>
          </w:p>
          <w:p w:rsidR="005F4809" w:rsidRPr="005F4809" w:rsidRDefault="005F4809" w:rsidP="0064540E">
            <w:pPr>
              <w:numPr>
                <w:ilvl w:val="0"/>
                <w:numId w:val="27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przebieg i sposoby postępowania rehabilitacyjnego w różnych chorobach;</w:t>
            </w:r>
          </w:p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70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 zakresie umiejętności absolwent potrafi: </w:t>
            </w:r>
          </w:p>
          <w:p w:rsidR="005F4809" w:rsidRPr="005F4809" w:rsidRDefault="005F4809" w:rsidP="0064540E">
            <w:pPr>
              <w:numPr>
                <w:ilvl w:val="0"/>
                <w:numId w:val="156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  <w:p w:rsidR="005F4809" w:rsidRPr="005F4809" w:rsidRDefault="005F4809" w:rsidP="0064540E">
            <w:pPr>
              <w:numPr>
                <w:ilvl w:val="0"/>
                <w:numId w:val="156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  <w:p w:rsidR="005F4809" w:rsidRPr="005F4809" w:rsidRDefault="005F4809" w:rsidP="0064540E">
            <w:pPr>
              <w:numPr>
                <w:ilvl w:val="0"/>
                <w:numId w:val="156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prowadzić rehabilitację przyłóżkową i aktywizację z wykorzystaniem elementów terapii zajęciowej;</w:t>
            </w:r>
          </w:p>
          <w:p w:rsidR="005F4809" w:rsidRPr="005F4809" w:rsidRDefault="005F4809" w:rsidP="005F4809">
            <w:pPr>
              <w:suppressAutoHyphens/>
              <w:snapToGrid w:val="0"/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69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 zakresie kompetencji społecznych absolwent jest gotów do: </w:t>
            </w:r>
          </w:p>
          <w:p w:rsidR="005F4809" w:rsidRPr="005F4809" w:rsidRDefault="005F4809" w:rsidP="0064540E">
            <w:pPr>
              <w:numPr>
                <w:ilvl w:val="0"/>
                <w:numId w:val="153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przestrzegania praw pacjenta</w:t>
            </w:r>
          </w:p>
        </w:tc>
      </w:tr>
      <w:tr w:rsidR="005F4809" w:rsidRPr="005F4809" w:rsidTr="00F267D6">
        <w:trPr>
          <w:cantSplit/>
          <w:trHeight w:val="524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5F480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F267D6">
            <w:pPr>
              <w:snapToGrid w:val="0"/>
              <w:rPr>
                <w:b/>
                <w:iCs/>
                <w:sz w:val="20"/>
                <w:szCs w:val="20"/>
              </w:rPr>
            </w:pPr>
          </w:p>
          <w:p w:rsidR="005F4809" w:rsidRPr="005F4809" w:rsidRDefault="005F4809" w:rsidP="00F267D6">
            <w:pPr>
              <w:snapToGrid w:val="0"/>
              <w:rPr>
                <w:b/>
                <w:iCs/>
                <w:sz w:val="20"/>
                <w:szCs w:val="20"/>
              </w:rPr>
            </w:pPr>
            <w:r w:rsidRPr="005F4809">
              <w:rPr>
                <w:b/>
                <w:iCs/>
                <w:sz w:val="20"/>
                <w:szCs w:val="20"/>
              </w:rPr>
              <w:t>Literatura podstawowa: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Ćwirynkało K., Kosakowski Cz.:  Rehabilitacja i edukacja osób z niepełnosprawnością wielozakresową. Toruń : Wydawnictwo Adam Marszałek ; Olsztyn : współpr. wydaw. Uniwersytetu Warmińsko-Mazurskiego,  2012.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sz w:val="20"/>
                <w:szCs w:val="20"/>
                <w:lang w:val="en-US"/>
              </w:rPr>
            </w:pPr>
            <w:r w:rsidRPr="005F4809">
              <w:rPr>
                <w:sz w:val="20"/>
                <w:szCs w:val="20"/>
              </w:rPr>
              <w:t xml:space="preserve">Kurpas D. Kassolik K.: Rehabilitacja w pielęgniarstwie wyd. </w:t>
            </w:r>
            <w:r w:rsidRPr="005F4809">
              <w:rPr>
                <w:sz w:val="20"/>
                <w:szCs w:val="20"/>
                <w:lang w:val="en-US"/>
              </w:rPr>
              <w:t>Conlino, Wrocław 2010.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b/>
                <w:sz w:val="20"/>
                <w:szCs w:val="20"/>
                <w:lang w:val="en-US"/>
              </w:rPr>
            </w:pPr>
            <w:r w:rsidRPr="005F4809">
              <w:rPr>
                <w:sz w:val="20"/>
                <w:szCs w:val="20"/>
              </w:rPr>
              <w:t>Kwolek A.: Rehabilitacja medyczna T. 1 Podstawowa wiedza o rehabilitacji. Podstawy anatomiczne i fizjologiczne fizjoterapii i rehabilitacji medycznej. Ocena kliniczna i funkcjonalna poszczególnych układów. Metody terapeutyczne w rehabilitacji, Elsevier Urban &amp; Partner, Wrocław, 2012.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b/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Strugała M., Talarska D.:  Rehabilitacja i pielęgnowanie osób niepełnosprawnych PZWL, Warszawa 2013.</w:t>
            </w:r>
          </w:p>
          <w:p w:rsidR="005F4809" w:rsidRPr="005F4809" w:rsidRDefault="005F4809" w:rsidP="00F267D6">
            <w:pPr>
              <w:widowControl w:val="0"/>
              <w:autoSpaceDE w:val="0"/>
              <w:autoSpaceDN w:val="0"/>
              <w:adjustRightInd w:val="0"/>
              <w:ind w:left="260"/>
              <w:rPr>
                <w:b/>
                <w:sz w:val="20"/>
                <w:szCs w:val="20"/>
              </w:rPr>
            </w:pPr>
          </w:p>
          <w:p w:rsidR="005F4809" w:rsidRPr="005F4809" w:rsidRDefault="005F4809" w:rsidP="00F267D6">
            <w:pPr>
              <w:widowControl w:val="0"/>
              <w:autoSpaceDE w:val="0"/>
              <w:autoSpaceDN w:val="0"/>
              <w:adjustRightInd w:val="0"/>
              <w:ind w:left="260"/>
              <w:rPr>
                <w:sz w:val="20"/>
                <w:szCs w:val="20"/>
                <w:lang w:val="en-US"/>
              </w:rPr>
            </w:pPr>
            <w:r w:rsidRPr="005F4809">
              <w:rPr>
                <w:b/>
                <w:iCs/>
                <w:sz w:val="20"/>
                <w:szCs w:val="20"/>
              </w:rPr>
              <w:t>Literatura uzupełniająca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Marciniak W., Szulc A.: Wiktora Degi ortopedia i rehabilitacja T.1-2. </w:t>
            </w:r>
            <w:r w:rsidRPr="005F4809">
              <w:rPr>
                <w:sz w:val="20"/>
                <w:szCs w:val="20"/>
                <w:lang w:val="en-US"/>
              </w:rPr>
              <w:t>PZWL, Warszawa 2006.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Kiwerski j., Włodarczyk .:Fizjoterapia ogólna. </w:t>
            </w:r>
            <w:r w:rsidRPr="005F4809">
              <w:rPr>
                <w:sz w:val="20"/>
                <w:szCs w:val="20"/>
                <w:lang w:val="en-US"/>
              </w:rPr>
              <w:t>PZWL, Warszawa 2012.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Barinow-Wojewódzki A., Bogdański P., Ciechanowski K., (red.) Barinow –Wojewódzki A.: Fizjoterapia w chorobach wewnętrznych. PZWL, </w:t>
            </w:r>
            <w:r w:rsidRPr="005F4809">
              <w:rPr>
                <w:sz w:val="20"/>
                <w:szCs w:val="20"/>
                <w:lang w:val="en-US"/>
              </w:rPr>
              <w:t>Warszawa</w:t>
            </w:r>
            <w:r w:rsidRPr="005F4809">
              <w:rPr>
                <w:sz w:val="20"/>
                <w:szCs w:val="20"/>
              </w:rPr>
              <w:t xml:space="preserve"> 2013.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Cywińska-Wasilewska G., Czernicki J., Kinalski R., (red.) Kwolek A.: Fizjoterapia w neurologii i neurochirurgii. PZWL, </w:t>
            </w:r>
            <w:r w:rsidRPr="005F4809">
              <w:rPr>
                <w:sz w:val="20"/>
                <w:szCs w:val="20"/>
                <w:lang w:val="en-US"/>
              </w:rPr>
              <w:t>Warszawa</w:t>
            </w:r>
            <w:r w:rsidRPr="005F4809">
              <w:rPr>
                <w:sz w:val="20"/>
                <w:szCs w:val="20"/>
              </w:rPr>
              <w:t xml:space="preserve"> 2012.</w:t>
            </w:r>
          </w:p>
        </w:tc>
      </w:tr>
    </w:tbl>
    <w:p w:rsidR="005F4809" w:rsidRPr="005F4809" w:rsidRDefault="005F4809" w:rsidP="005F4809">
      <w:pPr>
        <w:spacing w:line="276" w:lineRule="auto"/>
        <w:rPr>
          <w:sz w:val="20"/>
          <w:szCs w:val="20"/>
        </w:rPr>
      </w:pPr>
    </w:p>
    <w:p w:rsidR="00915ECB" w:rsidRDefault="00915ECB" w:rsidP="005F4809">
      <w:pPr>
        <w:spacing w:line="276" w:lineRule="auto"/>
        <w:rPr>
          <w:sz w:val="20"/>
          <w:szCs w:val="20"/>
        </w:rPr>
      </w:pPr>
    </w:p>
    <w:p w:rsidR="00915ECB" w:rsidRPr="005F4809" w:rsidRDefault="00915ECB" w:rsidP="005F4809">
      <w:pPr>
        <w:spacing w:line="276" w:lineRule="auto"/>
        <w:rPr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5538"/>
        <w:gridCol w:w="1843"/>
        <w:gridCol w:w="2497"/>
      </w:tblGrid>
      <w:tr w:rsidR="005F4809" w:rsidRPr="005F4809" w:rsidTr="005F4809">
        <w:trPr>
          <w:trHeight w:val="554"/>
        </w:trPr>
        <w:tc>
          <w:tcPr>
            <w:tcW w:w="1134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  <w:u w:val="single"/>
              </w:rPr>
              <w:t xml:space="preserve">PODSTAWY REHABILITACJI </w:t>
            </w:r>
            <w:r w:rsidRPr="005F480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SZCZEGÓŁOWE EFEKTY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5F480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5F4809" w:rsidRPr="005F4809" w:rsidTr="00F267D6">
        <w:tblPrEx>
          <w:tblLook w:val="01E0" w:firstRow="1" w:lastRow="1" w:firstColumn="1" w:lastColumn="1" w:noHBand="0" w:noVBand="0"/>
        </w:tblPrEx>
        <w:trPr>
          <w:trHeight w:hRule="exact" w:val="790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D.W26.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podstawowe kierunki rehabilitacji leczniczej i zawodowej;</w:t>
            </w:r>
          </w:p>
        </w:tc>
        <w:tc>
          <w:tcPr>
            <w:tcW w:w="1843" w:type="dxa"/>
            <w:shd w:val="clear" w:color="auto" w:fill="auto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  <w:p w:rsidR="005F4809" w:rsidRPr="005F4809" w:rsidRDefault="00F267D6" w:rsidP="005F4809">
            <w:pPr>
              <w:jc w:val="center"/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F267D6">
        <w:tblPrEx>
          <w:tblLook w:val="01E0" w:firstRow="1" w:lastRow="1" w:firstColumn="1" w:lastColumn="1" w:noHBand="0" w:noVBand="0"/>
        </w:tblPrEx>
        <w:trPr>
          <w:trHeight w:hRule="exact" w:val="829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D.W27.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przebieg i sposoby postępowania rehabilitacyjnego w różnych chorobach;</w:t>
            </w:r>
          </w:p>
        </w:tc>
        <w:tc>
          <w:tcPr>
            <w:tcW w:w="1843" w:type="dxa"/>
            <w:shd w:val="clear" w:color="auto" w:fill="auto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Wykłady</w:t>
            </w:r>
            <w:r w:rsidR="00F267D6">
              <w:rPr>
                <w:sz w:val="20"/>
                <w:szCs w:val="20"/>
              </w:rPr>
              <w:t>/ Samokształcenie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</w:pPr>
            <w:r w:rsidRPr="00F267D6">
              <w:rPr>
                <w:kern w:val="3"/>
                <w:sz w:val="20"/>
                <w:szCs w:val="20"/>
              </w:rPr>
              <w:t xml:space="preserve">Test jednokrotnego wyboru/ </w:t>
            </w:r>
            <w:r w:rsidRPr="00F267D6">
              <w:rPr>
                <w:rFonts w:eastAsia="Calibri"/>
                <w:kern w:val="3"/>
                <w:sz w:val="20"/>
                <w:szCs w:val="20"/>
              </w:rPr>
              <w:t>pytania otwarte/ Praca pisemna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990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809" w:rsidRPr="005F4809" w:rsidRDefault="00F267D6" w:rsidP="00F26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848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D.U18.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846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D.U21.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rehabilitację przyłóżkową i aktywizację z wykorzystaniem elementów terapii zajęciowej;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7D6" w:rsidRPr="005F4809" w:rsidRDefault="005F4809" w:rsidP="00F267D6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07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979"/>
        </w:trPr>
        <w:tc>
          <w:tcPr>
            <w:tcW w:w="1462" w:type="dxa"/>
            <w:shd w:val="clear" w:color="auto" w:fill="auto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Samokształcenie 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F267D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Obserwacja</w:t>
            </w:r>
          </w:p>
        </w:tc>
      </w:tr>
    </w:tbl>
    <w:p w:rsidR="005F4809" w:rsidRPr="005F4809" w:rsidRDefault="005F4809" w:rsidP="005F4809">
      <w:pPr>
        <w:spacing w:line="276" w:lineRule="auto"/>
        <w:rPr>
          <w:sz w:val="20"/>
          <w:szCs w:val="20"/>
        </w:rPr>
      </w:pPr>
    </w:p>
    <w:p w:rsidR="005F4809" w:rsidRPr="005F4809" w:rsidRDefault="005F4809" w:rsidP="005F4809">
      <w:pPr>
        <w:spacing w:line="276" w:lineRule="auto"/>
        <w:ind w:left="-709"/>
        <w:rPr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5F4809" w:rsidRPr="005F4809" w:rsidRDefault="005F4809" w:rsidP="005F4809">
      <w:pPr>
        <w:spacing w:line="276" w:lineRule="auto"/>
        <w:ind w:left="-709"/>
        <w:rPr>
          <w:sz w:val="18"/>
          <w:szCs w:val="18"/>
        </w:rPr>
      </w:pPr>
    </w:p>
    <w:p w:rsidR="005F4809" w:rsidRPr="005F4809" w:rsidRDefault="005F4809" w:rsidP="005F4809">
      <w:pPr>
        <w:spacing w:line="276" w:lineRule="auto"/>
        <w:ind w:left="-709"/>
        <w:rPr>
          <w:sz w:val="18"/>
          <w:szCs w:val="18"/>
        </w:rPr>
      </w:pPr>
    </w:p>
    <w:p w:rsidR="005F4809" w:rsidRPr="005F4809" w:rsidRDefault="005F4809" w:rsidP="005F4809">
      <w:pPr>
        <w:spacing w:line="276" w:lineRule="auto"/>
        <w:ind w:left="-709"/>
        <w:rPr>
          <w:sz w:val="18"/>
          <w:szCs w:val="18"/>
        </w:rPr>
      </w:pPr>
    </w:p>
    <w:p w:rsidR="005F4809" w:rsidRPr="005F4809" w:rsidRDefault="005F4809" w:rsidP="005F4809">
      <w:pPr>
        <w:spacing w:line="276" w:lineRule="auto"/>
        <w:rPr>
          <w:sz w:val="18"/>
          <w:szCs w:val="18"/>
        </w:rPr>
      </w:pPr>
    </w:p>
    <w:p w:rsidR="005F4809" w:rsidRPr="005F4809" w:rsidRDefault="005F4809" w:rsidP="005F4809">
      <w:pPr>
        <w:spacing w:after="200" w:line="276" w:lineRule="auto"/>
        <w:rPr>
          <w:sz w:val="18"/>
          <w:szCs w:val="18"/>
        </w:rPr>
      </w:pPr>
    </w:p>
    <w:p w:rsidR="005F4809" w:rsidRPr="005F4809" w:rsidRDefault="005F4809" w:rsidP="005F4809"/>
    <w:p w:rsidR="005F4809" w:rsidRDefault="005F4809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</w:pPr>
      <w:bookmarkStart w:id="36" w:name="_Toc182403367"/>
      <w:bookmarkStart w:id="37" w:name="_Toc464417032"/>
      <w:bookmarkStart w:id="38" w:name="_Toc530743745"/>
      <w:r w:rsidRPr="00FE11CF">
        <w:lastRenderedPageBreak/>
        <w:t>GERIATRIA I PIELĘGNIARSTWO GERIATRYCZNE</w:t>
      </w:r>
      <w:bookmarkEnd w:id="36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39" w:name="_Toc212028283"/>
      <w:r w:rsidR="00DF6E92" w:rsidRPr="00CE7FD0">
        <w:rPr>
          <w:sz w:val="20"/>
          <w:szCs w:val="20"/>
        </w:rPr>
        <w:instrText>Geriatria i pielęgniarstwo geriatryczne</w:instrText>
      </w:r>
      <w:bookmarkEnd w:id="39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1701"/>
        <w:gridCol w:w="7512"/>
      </w:tblGrid>
      <w:tr w:rsidR="00FE11CF" w:rsidRPr="00FE11CF" w:rsidTr="00E3665B">
        <w:trPr>
          <w:cantSplit/>
          <w:trHeight w:val="6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FE11CF" w:rsidRPr="00FE11CF" w:rsidRDefault="00FE11CF" w:rsidP="00FE11CF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Lp.</w:t>
            </w:r>
          </w:p>
          <w:p w:rsidR="00FE11CF" w:rsidRPr="00FE11CF" w:rsidRDefault="00FE11CF" w:rsidP="00FE11CF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FE11CF" w:rsidRPr="00FE11CF" w:rsidTr="00E3665B">
        <w:trPr>
          <w:cantSplit/>
          <w:trHeight w:val="4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Geriatria i pielęgniarstwo geriatryczne</w:t>
            </w:r>
          </w:p>
        </w:tc>
      </w:tr>
      <w:tr w:rsidR="00FE11CF" w:rsidRPr="00FE11CF" w:rsidTr="00E3665B">
        <w:trPr>
          <w:cantSplit/>
          <w:trHeight w:val="6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Instytut Medyczny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FE11CF" w:rsidRPr="00FE11CF" w:rsidTr="00E3665B">
        <w:trPr>
          <w:cantSplit/>
          <w:trHeight w:val="12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PL.34.6.W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PL.34.6.S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PL.34.6.ZP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PL.34.6.PZ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2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cantSplit/>
          <w:trHeight w:val="9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Przedmiot z zakresu opieki specjalistycznej:</w:t>
            </w:r>
          </w:p>
          <w:p w:rsidR="00FE11CF" w:rsidRPr="00FE11CF" w:rsidRDefault="00FE11CF" w:rsidP="0064540E">
            <w:pPr>
              <w:numPr>
                <w:ilvl w:val="0"/>
                <w:numId w:val="7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zaliczenia VI semestru,</w:t>
            </w:r>
          </w:p>
          <w:p w:rsidR="00FE11CF" w:rsidRPr="00FE11CF" w:rsidRDefault="00FE11CF" w:rsidP="0064540E">
            <w:pPr>
              <w:numPr>
                <w:ilvl w:val="0"/>
                <w:numId w:val="7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FE11CF" w:rsidRPr="00FE11CF" w:rsidTr="00E3665B">
        <w:trPr>
          <w:cantSplit/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Rok III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Semestr VI</w:t>
            </w:r>
          </w:p>
        </w:tc>
      </w:tr>
      <w:tr w:rsidR="00FE11CF" w:rsidRPr="00FE11CF" w:rsidTr="00E3665B">
        <w:trPr>
          <w:cantSplit/>
          <w:trHeight w:val="11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dr Ewa Poźniak</w:t>
            </w:r>
          </w:p>
          <w:p w:rsidR="00FE11CF" w:rsidRDefault="00F267D6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FE11CF" w:rsidRPr="00FE11CF">
              <w:rPr>
                <w:bCs/>
                <w:sz w:val="20"/>
                <w:szCs w:val="20"/>
              </w:rPr>
              <w:t>r Elżbieta Oliwko</w:t>
            </w:r>
          </w:p>
          <w:p w:rsidR="00F267D6" w:rsidRPr="00FE11CF" w:rsidRDefault="00F267D6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mgr Anna Sobek</w:t>
            </w:r>
          </w:p>
        </w:tc>
      </w:tr>
      <w:tr w:rsidR="00FE11CF" w:rsidRPr="00FE11CF" w:rsidTr="00E3665B">
        <w:trPr>
          <w:cantSplit/>
          <w:trHeight w:val="10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0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Samokształcenie</w:t>
            </w:r>
          </w:p>
        </w:tc>
      </w:tr>
      <w:tr w:rsidR="00FE11CF" w:rsidRPr="00FE11CF" w:rsidTr="00E3665B">
        <w:trPr>
          <w:cantSplit/>
          <w:trHeight w:val="4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Wiadomości z anatomii, fizjologii, podstaw pielęgniarstwa, pielęgniarstwa internistycznego</w:t>
            </w:r>
          </w:p>
        </w:tc>
      </w:tr>
      <w:tr w:rsidR="00FE11CF" w:rsidRPr="00FE11CF" w:rsidTr="00E3665B">
        <w:trPr>
          <w:cantSplit/>
          <w:trHeight w:val="14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18"/>
              </w:rPr>
            </w:pPr>
            <w:r w:rsidRPr="00FE11CF">
              <w:rPr>
                <w:bCs/>
                <w:sz w:val="20"/>
                <w:szCs w:val="18"/>
              </w:rPr>
              <w:t xml:space="preserve">Wykłady – 30 godz. (VI </w:t>
            </w:r>
            <w:proofErr w:type="spellStart"/>
            <w:r w:rsidRPr="00FE11CF">
              <w:rPr>
                <w:bCs/>
                <w:sz w:val="20"/>
                <w:szCs w:val="18"/>
              </w:rPr>
              <w:t>sem</w:t>
            </w:r>
            <w:proofErr w:type="spellEnd"/>
            <w:r w:rsidRPr="00FE11CF">
              <w:rPr>
                <w:bCs/>
                <w:sz w:val="20"/>
                <w:szCs w:val="18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18"/>
              </w:rPr>
            </w:pPr>
            <w:r w:rsidRPr="00FE11CF">
              <w:rPr>
                <w:bCs/>
                <w:sz w:val="20"/>
                <w:szCs w:val="18"/>
              </w:rPr>
              <w:t xml:space="preserve">Seminarium – 15 godz. +  Samokształcenie – 15 godz. (VI </w:t>
            </w:r>
            <w:proofErr w:type="spellStart"/>
            <w:r w:rsidRPr="00FE11CF">
              <w:rPr>
                <w:bCs/>
                <w:sz w:val="20"/>
                <w:szCs w:val="18"/>
              </w:rPr>
              <w:t>sem</w:t>
            </w:r>
            <w:proofErr w:type="spellEnd"/>
            <w:r w:rsidRPr="00FE11CF">
              <w:rPr>
                <w:bCs/>
                <w:sz w:val="20"/>
                <w:szCs w:val="18"/>
              </w:rPr>
              <w:t>.)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18"/>
              </w:rPr>
            </w:pPr>
            <w:r w:rsidRPr="00FE11CF">
              <w:rPr>
                <w:bCs/>
                <w:sz w:val="20"/>
                <w:szCs w:val="18"/>
              </w:rPr>
              <w:t>Zajęcia praktyczn</w:t>
            </w:r>
            <w:r w:rsidR="00F267D6">
              <w:rPr>
                <w:bCs/>
                <w:sz w:val="20"/>
                <w:szCs w:val="18"/>
              </w:rPr>
              <w:t xml:space="preserve">e – 80 godz. (VI </w:t>
            </w:r>
            <w:proofErr w:type="spellStart"/>
            <w:r w:rsidR="00F267D6">
              <w:rPr>
                <w:bCs/>
                <w:sz w:val="20"/>
                <w:szCs w:val="18"/>
              </w:rPr>
              <w:t>sem</w:t>
            </w:r>
            <w:proofErr w:type="spellEnd"/>
            <w:r w:rsidR="00F267D6">
              <w:rPr>
                <w:bCs/>
                <w:sz w:val="20"/>
                <w:szCs w:val="18"/>
              </w:rPr>
              <w:t>.) – w tym 1</w:t>
            </w:r>
            <w:r w:rsidRPr="00FE11CF">
              <w:rPr>
                <w:bCs/>
                <w:sz w:val="20"/>
                <w:szCs w:val="18"/>
              </w:rPr>
              <w:t>0 godz. w CSM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18"/>
              </w:rPr>
              <w:t>Praktyki zawodowe – 8</w:t>
            </w:r>
            <w:r w:rsidRPr="00FE11CF">
              <w:rPr>
                <w:bCs/>
                <w:color w:val="000000"/>
                <w:sz w:val="20"/>
                <w:szCs w:val="18"/>
              </w:rPr>
              <w:t xml:space="preserve">0 godz. </w:t>
            </w:r>
            <w:r w:rsidRPr="00FE11CF">
              <w:rPr>
                <w:bCs/>
                <w:sz w:val="20"/>
                <w:szCs w:val="18"/>
              </w:rPr>
              <w:t xml:space="preserve">(VI </w:t>
            </w:r>
            <w:proofErr w:type="spellStart"/>
            <w:r w:rsidRPr="00FE11CF">
              <w:rPr>
                <w:bCs/>
                <w:sz w:val="20"/>
                <w:szCs w:val="18"/>
              </w:rPr>
              <w:t>sem</w:t>
            </w:r>
            <w:proofErr w:type="spellEnd"/>
            <w:r w:rsidRPr="00FE11CF">
              <w:rPr>
                <w:bCs/>
                <w:sz w:val="20"/>
                <w:szCs w:val="18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E11CF" w:rsidRPr="00FE11CF" w:rsidTr="00E3665B">
        <w:trPr>
          <w:cantSplit/>
          <w:trHeight w:val="15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Wykłady –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Seminarium - 1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Zajęcia praktyczne- 3 punkty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 xml:space="preserve">Praktyka zawodowa – 3 punkty ECTS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E11CF" w:rsidRPr="00FE11CF" w:rsidTr="00E3665B">
        <w:trPr>
          <w:cantSplit/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12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Celem przedmiotu/modułu jest</w:t>
            </w:r>
            <w:r w:rsidRPr="00FE11CF">
              <w:rPr>
                <w:bCs/>
                <w:sz w:val="20"/>
                <w:szCs w:val="20"/>
              </w:rPr>
              <w:t>: przygotowanie do samodzielnego planowania i realizowania kompleksowej opieki geriatrycznej wynikającego z różnego stanu zdrowia pacjenta w warunkach domowych i szpitalnych.</w:t>
            </w:r>
          </w:p>
        </w:tc>
      </w:tr>
      <w:tr w:rsidR="00FE11CF" w:rsidRPr="00FE11CF" w:rsidTr="00E3665B">
        <w:trPr>
          <w:cantSplit/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 konwersatoryjny z wykorzystaniem prezentacji multimedialnej, metoda sytuacyjna, metoda przypadku, elementy dyskusji, symulacja medyczna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9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Metody weryfikacji  założonych efektów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wykładów: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Egzamin (E)</w:t>
            </w:r>
            <w:r w:rsidRPr="00FE11CF">
              <w:rPr>
                <w:sz w:val="20"/>
                <w:szCs w:val="20"/>
              </w:rPr>
              <w:t xml:space="preserve">- wykłady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Kryteria oceniania:</w:t>
            </w:r>
          </w:p>
          <w:p w:rsidR="00FE11CF" w:rsidRPr="00FE11CF" w:rsidRDefault="00FE11CF" w:rsidP="00FE11CF">
            <w:p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Egzamin pisemny – test obejmujący 30 pytań w tym: jednokrotnego wyboru, na dobieranie, uzupełnianie, oraz 1 pytanie opisowe dotyczące problemów pielęgnacyjnych w opiece nad osobą starszą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seminarium: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(Z)</w:t>
            </w:r>
            <w:r w:rsidRPr="00FE11CF">
              <w:rPr>
                <w:sz w:val="20"/>
                <w:szCs w:val="20"/>
              </w:rPr>
              <w:t xml:space="preserve">- seminarium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Na podstawie aktywności oraz uzyskania zaliczenia z pisemnej pracy na wybrany temat dotyczący zagadnień związanych ze starością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samokształcenia: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 xml:space="preserve">Zaliczenie (Z) – </w:t>
            </w:r>
            <w:r w:rsidRPr="00FE11CF">
              <w:rPr>
                <w:sz w:val="20"/>
                <w:szCs w:val="20"/>
              </w:rPr>
              <w:t>samokształcenie w IV semestrze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Na podstawie uzyskania zaliczenia z przygotowanej i przedstawionej prezentacji multimedialnej opracowanej przez studentów na jeden z wybranych tematów.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zajęć praktycznych: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(ZO)</w:t>
            </w:r>
            <w:r w:rsidRPr="00FE11CF">
              <w:rPr>
                <w:sz w:val="20"/>
                <w:szCs w:val="20"/>
              </w:rPr>
              <w:t xml:space="preserve">- zajęcia praktyczne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Zaliczenie zajęć w warunkach symulowanych.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uppressAutoHyphens/>
              <w:ind w:left="360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contextualSpacing/>
              <w:jc w:val="both"/>
              <w:rPr>
                <w:i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praktyk zawodowych: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(ZO)</w:t>
            </w:r>
            <w:r w:rsidRPr="00FE11CF">
              <w:rPr>
                <w:sz w:val="20"/>
                <w:szCs w:val="20"/>
              </w:rPr>
              <w:t xml:space="preserve"> - praktyki zawodowe w VI semestrze. </w:t>
            </w:r>
          </w:p>
          <w:p w:rsidR="00257B6F" w:rsidRPr="00257B6F" w:rsidRDefault="00257B6F" w:rsidP="00257B6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52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267D6" w:rsidRDefault="00FE11CF" w:rsidP="00FE11CF">
            <w:pPr>
              <w:snapToGrid w:val="0"/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67D6">
              <w:rPr>
                <w:b/>
                <w:bCs/>
                <w:iCs/>
                <w:sz w:val="20"/>
                <w:szCs w:val="20"/>
              </w:rPr>
              <w:t>Tematy wykładów:</w:t>
            </w: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67D6">
              <w:rPr>
                <w:b/>
                <w:bCs/>
                <w:iCs/>
                <w:sz w:val="20"/>
                <w:szCs w:val="20"/>
              </w:rPr>
              <w:t>Geriatria i pielęgniarstwo geriatryczne: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Demografia starzenia się społeczeństwa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Fizjologia procesu starzenia.  Proces starzenia w aspekcie biologicznym, psychologicznym i socjoekonomicznym.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Specyfika chorowania w starości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Odrębności przebiegu wybranych patologii w starości.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Organizacja opieki geriatrycznej w Polsce.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Zasady farmakoterapii w starszym wieku z uwzględnieniem interakcji lekowych i </w:t>
            </w:r>
            <w:proofErr w:type="spellStart"/>
            <w:r w:rsidRPr="00F267D6">
              <w:rPr>
                <w:rFonts w:eastAsia="Calibri"/>
                <w:sz w:val="20"/>
                <w:szCs w:val="20"/>
                <w:lang w:eastAsia="ar-SA"/>
              </w:rPr>
              <w:t>polipragmazji</w:t>
            </w:r>
            <w:proofErr w:type="spellEnd"/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Etiopatogeneza, obraz kliniczny, diagnostyka i leczenie najczęstszych patologii u osób starszych.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Całościowa ocena geriatryczna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Narzędzia i metody oceny stanu bio - psycho – społecznego.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Narzędzia do oceny sprawności funkcjonalnej osoby w podeszłym wieku.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Modele pielęgnowania w opiece nad człowiekiem w starszym wieku.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Specyfika postępowania pielęgniarskiego w wybranych patologiach układu krążenia, układu oddechowego, przewodu pokarmowego, układu moczowego.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Opieka pielęgniarska w wybranych chorobach metabolicznych.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Specyfika postępowania pielęgniarskiego w wybranych patologiach układu ruchu u osób starszych z uwzględnieniem zmian zwyrodnieniowych.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Wielkie problemy geriatryczne – zadania pielęgniarki w opiece nad chorym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nietrzymanie moczu i stolca,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zaburzenia równowagi i upadki,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zaburzenia otępienne,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starcze depresje,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upośledzenia wzroku i słuchu,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unieruchomienie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Problemy zdrowotne i społeczne osób starszych z nietrzymaniem zwieraczy.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Postępowanie pielęgnacyjne wobec chorego z upośledzeniem słuchu i wzroku.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Komunikowanie się ze starszym pacjentem z uwzględnieniem zaburzeń wzroku, </w:t>
            </w:r>
            <w:r w:rsidRPr="00F267D6">
              <w:rPr>
                <w:sz w:val="20"/>
                <w:szCs w:val="20"/>
              </w:rPr>
              <w:br/>
              <w:t>słuchu oraz procesów poznawczych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Rola pielęgniarki w zapobieganiu upadkom u osób starszych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bCs/>
                <w:iCs/>
                <w:sz w:val="20"/>
                <w:szCs w:val="20"/>
              </w:rPr>
              <w:t>Zasady usprawniania starszych pacjentów.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bCs/>
                <w:iCs/>
                <w:sz w:val="20"/>
                <w:szCs w:val="20"/>
              </w:rPr>
              <w:t>Specyfika opieki nad chorym z otępieniem, kierunki wsparcie dla opiekunów.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Osteoporoza jako problem społeczny.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Bezsenność w wieku podeszłym.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Niedożywienie u osób starszych – ocena, objawy i leczenie.</w:t>
            </w:r>
          </w:p>
          <w:p w:rsidR="00915ECB" w:rsidRPr="00F267D6" w:rsidRDefault="00915ECB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67D6">
              <w:rPr>
                <w:b/>
                <w:bCs/>
                <w:iCs/>
                <w:sz w:val="20"/>
                <w:szCs w:val="20"/>
              </w:rPr>
              <w:t>Tematy seminarium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Problemy pielęgnacyjne w opiece nad chorym z Chorobą Alzhaimera i Parkinsona z uwzględnieniem przygotowania rodziny do realizacji opieki nad chorym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Powikłania wynikające unieruchomienia chorego w łóżku – przygotowanie rodziny do realizacji opieki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Rozwiązywanie problemów osób starszych z niedowidzeniem i niedosłyszeniem. 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Zaburzenia odżywiania u osób starszych – udział pielęgniarki w diagnostyce i leczeniu  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Rozwiązywanie powikłań wynikających z przebiegu wybranych schorzeń w starości i ze starości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Przygotowanie osoby starszej do samoopieki i samopielęgnacji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Rozwiązywanie problemów zdrowotnych osób starszych dializowanych</w:t>
            </w:r>
          </w:p>
          <w:p w:rsidR="00915ECB" w:rsidRDefault="00915ECB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P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267D6" w:rsidRDefault="00FE11CF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267D6">
              <w:rPr>
                <w:b/>
                <w:sz w:val="20"/>
                <w:szCs w:val="20"/>
              </w:rPr>
              <w:lastRenderedPageBreak/>
              <w:t>Tematy zajęć praktycznych: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Rola i zadania pielęgniarki geriatrycznej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Realizacja zadań diagnostycznych leczniczych i opiekuńczych i edukacyjnych wobec pacjenta z chorobą wieńcową serca.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Problemy pielęgnacyjne w opiece nad chorym z nadciśnieniem tętniczym.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Problemy pielęgnacyjne w opiece nad chorym w podeszłym wieku z otępieniem w</w:t>
            </w:r>
            <w:r w:rsidRPr="00F267D6">
              <w:rPr>
                <w:rFonts w:ascii="Calibri" w:eastAsia="Calibri" w:hAnsi="Calibri"/>
                <w:sz w:val="20"/>
                <w:szCs w:val="20"/>
                <w:lang w:eastAsia="ar-SA"/>
              </w:rPr>
              <w:t xml:space="preserve"> warunkach szpitalnych. 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Pielęgnowanie osoby starszej hospitalizowanej z powodu zaostrzenia POCHP.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Proces pielęgnowania osoby starszej z niewydolnością zastoinową  w warunkach szpitalnych.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>Proces pielęgnowania osoby starszej z niewydolnością zastoinową  w warunkach szpitalnych.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>Planowanie opieki nad człowiekiem starszym z cukrzycą z uwzględnieniem samoopieki i samoobserwacji.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>Zasady opieki nad człowiekiem starszym z dną moczanową.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Zasady doboru oraz użytkowania sprzętu pielęgnacyjno-rehabilitacyjnego i wyrobów medycznych dla osób starszych.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 xml:space="preserve">Obserwacja chorego w wieku geriatrycznym i dokumentowanie stanu </w:t>
            </w:r>
            <w:proofErr w:type="spellStart"/>
            <w:r w:rsidRPr="00F267D6">
              <w:rPr>
                <w:sz w:val="20"/>
                <w:szCs w:val="20"/>
              </w:rPr>
              <w:t>zdrowia.Diagnoza</w:t>
            </w:r>
            <w:proofErr w:type="spellEnd"/>
            <w:r w:rsidRPr="00F267D6">
              <w:rPr>
                <w:sz w:val="20"/>
                <w:szCs w:val="20"/>
              </w:rPr>
              <w:t xml:space="preserve"> pielęgniarska w odniesieniu do pacjenta geriatrycznego.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</w:rPr>
              <w:t>Udział pielęgniarki w diagnozowaniu,  leczeniu i rehabilitacji pacjentów geriatrycznych.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</w:rPr>
              <w:t>Udział pielęgniarki w promocji zdrowia osób starszych. Programy profilaktyki geriatrycznej.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</w:rPr>
              <w:t>Opieka pielęgniarki nad umierającym i towarzyszenie śmierci.</w:t>
            </w:r>
          </w:p>
          <w:p w:rsidR="00FE11CF" w:rsidRPr="00F267D6" w:rsidRDefault="00FE11CF" w:rsidP="00FE11CF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267D6">
              <w:rPr>
                <w:b/>
                <w:sz w:val="20"/>
                <w:szCs w:val="20"/>
              </w:rPr>
              <w:t xml:space="preserve">Tematy praktyk zawodowych: 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Diagnoza pielęgniarska w odniesieniu do pacjenta geriatrycznego.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Realizacja czynności pielęgnacyjnych wobec starszego człowieka z uwzględnieniem wydolności i sprawności organizmu.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Proces pielęgnowania osoby starszej hospitalizowanej  z powodu zaostrzenia choroby wieńcowej serca.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Pielęgnowanie chorego unieruchomionego w łóżku.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Opieka pielęgniarska nad chorym z gastrostomią odżywczą.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Opieka pielęgniarska nad chorym dializowanym.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Rozpoznawanie i rozwiązywanie problemów opiekuńczych pacjenta z nietrzymaniem moczu i stolca.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F267D6">
              <w:rPr>
                <w:bCs/>
                <w:sz w:val="20"/>
                <w:szCs w:val="20"/>
                <w:lang w:eastAsia="ar-SA"/>
              </w:rPr>
              <w:t>Zasady postępowania pielęgniarskiego wobec pacjenta z chorobą Parkinsona.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  <w:r w:rsidRPr="00F267D6">
              <w:rPr>
                <w:bCs/>
                <w:sz w:val="20"/>
                <w:szCs w:val="20"/>
                <w:lang w:eastAsia="ar-SA"/>
              </w:rPr>
              <w:t xml:space="preserve">Pielęgnowanie skóry osoby w podeszłym wieku z uwzględnieniem profilaktyki odleżyn. 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  <w:lang w:eastAsia="ar-SA"/>
              </w:rPr>
              <w:t>Ocena zapotrzebowania rodziny na opiekę pielęgniarską – przygotowanie rodziny do pielęgnowania osoby starszej.</w:t>
            </w: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36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E11CF">
              <w:rPr>
                <w:b/>
                <w:bCs/>
                <w:iCs/>
                <w:sz w:val="20"/>
                <w:szCs w:val="20"/>
              </w:rPr>
              <w:t>Samokształcenie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>Celem samokształcenia jest pogłębienie i aktualizowanie wiedzy z zakresu geriatrii i pielęgniarstwa geriatrycznego. Kształtowanie umiejętności rozpoznawania i rozwiazywania  problemów osób starszych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E11CF">
              <w:rPr>
                <w:b/>
                <w:bCs/>
                <w:iCs/>
                <w:sz w:val="20"/>
                <w:szCs w:val="20"/>
              </w:rPr>
              <w:t>Tematy samokształcenia: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>,, Zespół słabości” – objawy kliniczne, konsekwencje, możliwości leczenia.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Stereotyp człowieka starego funkcjonujący w społeczeństwie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Grupy wsparcia i instytucje wspierające osoby starsze.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</w:rPr>
            </w:pPr>
            <w:r w:rsidRPr="00FE11CF">
              <w:rPr>
                <w:sz w:val="20"/>
                <w:szCs w:val="22"/>
              </w:rPr>
              <w:t xml:space="preserve">Sytuacja społeczna (środowiskowa) osób starszych 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jc w:val="both"/>
              <w:rPr>
                <w:sz w:val="20"/>
              </w:rPr>
            </w:pPr>
            <w:r w:rsidRPr="00FE11CF">
              <w:rPr>
                <w:sz w:val="20"/>
                <w:szCs w:val="22"/>
              </w:rPr>
              <w:t>Grupy wsparcia i instytucje wspierające osoby starsze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>Profilaktyka przedwczesnego starzenia – zadania pielęgniarki.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 xml:space="preserve">Organizacja </w:t>
            </w:r>
            <w:r w:rsidRPr="00FE11CF">
              <w:rPr>
                <w:sz w:val="20"/>
                <w:szCs w:val="20"/>
              </w:rPr>
              <w:t>opieki geriatrycznej na świecie.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Prawa osób starszych. 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Organizacje prosenioralne.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Przejawy ageizmu we współczesnym świecie oraz metody przeciwdziałania.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Jakość życia osób starszych.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Uniwersytet Trzeciego Wieku jako forma wspierająca aktywność osób starszych </w:t>
            </w:r>
          </w:p>
          <w:p w:rsidR="00FE11CF" w:rsidRPr="00FE11CF" w:rsidRDefault="00FE11CF" w:rsidP="00FE11CF">
            <w:pPr>
              <w:spacing w:line="276" w:lineRule="auto"/>
              <w:ind w:left="36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380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czynniki ryzyka i zagrożenia zdrowotne u pacjentów w różnym wieku;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zasady diagnozowania i planowania opieki nad pacjentem w pielęgniarstwie internistycznym, chirurgicznym, położniczo-ginekologicznym, pediatrycznym, geriatrycznym, neurologicznym, psychiatrycznym, w intensywnej opiece medycznej, opiece paliatywnej, opiece długoterminowej;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standardy i procedury pielęgniarskie stosowane w opiece nad pacjentem w różnym wieku i stanie zdrowia;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proces starzenia się w aspekcie biologicznym, psychologicznym, społecznym i ekonomicznym;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zasady organizacji opieki specjalistycznej (geriatrycznej, intensywnej opieki medycznej, neurologicznej, psychiatrycznej, pediatrycznej, internistycznej, chirurgicznej, paliatywnej, długoterminowej oraz na bloku operacyjnym);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etiopatogenezę najczęstszych schorzeń wieku podeszłego;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narzędzia i skale oceny wsparcia osób starszych i ich rodzin oraz zasady ich aktywizacji.</w:t>
            </w:r>
          </w:p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2530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gromadzić informacje, formułować diagnozę pielęgniarską, ustalać cele i plan opieki pielęgniarskiej, wdrażać interwencje pielęgniarskie oraz dokonywać ewaluacji opieki pielęgniarskiej; 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prowadzić profilaktykę powikłań występujących w przebiegu chorób; 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uczyć pacjenta i jego opiekuna doboru oraz użytkowania sprzętu pielęgnacyjno-rehabilitacyjnego i wyrobów medycznych;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rozpoznawać powikłania leczenia farmakologicznego, dietetycznego, rehabilitacyjnego i leczniczo-pielęgnacyjnego; 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rozmowę terapeutyczną;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FE11CF">
              <w:rPr>
                <w:sz w:val="20"/>
                <w:szCs w:val="20"/>
                <w:lang w:eastAsia="en-US"/>
              </w:rPr>
              <w:t>przekazywać informacje członkom zespołu terapeutycznego o stanie zdrowia pacjenta.</w:t>
            </w:r>
          </w:p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1412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11CF">
              <w:rPr>
                <w:rFonts w:eastAsia="Calibri"/>
                <w:b/>
                <w:bCs/>
                <w:sz w:val="20"/>
                <w:szCs w:val="20"/>
              </w:rPr>
              <w:t>W zakresie kompetencji społecznych absolwent jest gotów do:</w:t>
            </w:r>
          </w:p>
          <w:p w:rsidR="00FE11CF" w:rsidRPr="00FE11CF" w:rsidRDefault="00FE11CF" w:rsidP="0064540E">
            <w:pPr>
              <w:numPr>
                <w:ilvl w:val="0"/>
                <w:numId w:val="8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  <w:p w:rsidR="00FE11CF" w:rsidRPr="00FE11CF" w:rsidRDefault="00FE11CF" w:rsidP="0064540E">
            <w:pPr>
              <w:numPr>
                <w:ilvl w:val="0"/>
                <w:numId w:val="8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przestrzegania praw pacjenta.</w:t>
            </w:r>
          </w:p>
        </w:tc>
      </w:tr>
      <w:tr w:rsidR="00FE11CF" w:rsidRPr="00FE11CF" w:rsidTr="00E3665B">
        <w:trPr>
          <w:cantSplit/>
          <w:trHeight w:val="45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FE11CF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iCs/>
                <w:sz w:val="20"/>
              </w:rPr>
            </w:pPr>
            <w:r w:rsidRPr="00FE11CF">
              <w:rPr>
                <w:b/>
                <w:iCs/>
                <w:sz w:val="20"/>
                <w:szCs w:val="22"/>
              </w:rPr>
              <w:t>Literatura podstawowa: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tabs>
                <w:tab w:val="left" w:pos="0"/>
              </w:tabs>
              <w:suppressAutoHyphens/>
              <w:autoSpaceDE w:val="0"/>
              <w:ind w:left="357" w:hanging="357"/>
              <w:jc w:val="both"/>
              <w:rPr>
                <w:rFonts w:eastAsia="Calibri"/>
                <w:bCs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Wieczorkowska – </w:t>
            </w: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Tobis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K.,  </w:t>
            </w:r>
            <w:r w:rsidRPr="00FE11CF">
              <w:rPr>
                <w:rFonts w:eastAsia="Calibri"/>
                <w:bCs/>
                <w:iCs/>
                <w:sz w:val="20"/>
                <w:szCs w:val="22"/>
                <w:lang w:eastAsia="ar-SA"/>
              </w:rPr>
              <w:t>Talarska D.: Geriatria i pielęgniarstwo geriatryczne. Wyd. PZWL, Warszawa, 2017.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tabs>
                <w:tab w:val="left" w:pos="0"/>
              </w:tabs>
              <w:suppressAutoHyphens/>
              <w:autoSpaceDE w:val="0"/>
              <w:ind w:left="357" w:hanging="357"/>
              <w:jc w:val="both"/>
              <w:rPr>
                <w:rFonts w:eastAsia="Calibri"/>
                <w:bCs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bCs/>
                <w:iCs/>
                <w:sz w:val="20"/>
                <w:szCs w:val="22"/>
                <w:lang w:eastAsia="ar-SA"/>
              </w:rPr>
              <w:t>Talarska D.,</w:t>
            </w:r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Wieczorkowska – </w:t>
            </w: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Tobis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K., </w:t>
            </w: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Szwałkiewicz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E.: Opieka nad osobami przewlekle chorymi, w wieku podeszłym i niesamodzielnymi, PZWL, Warszawa, 2011.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Biercewicz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M., Szewczyk M.: Pielęgniarstwo w geriatrii. Wyd. Med. Borgis, Warszawa 2006.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2"/>
                <w:lang w:eastAsia="ar-SA"/>
              </w:rPr>
              <w:t>Kędziora – Kornatowska K (red).: Kompendium pielęgnowania pacjentów w starszym wieku. Czelej, Lublin 2018.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Motzing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G., Schwarz S.: Galus K (red).: Pielęgniarstwo geriatryczne. Wyd. URBAN&amp;PARTNER. Warszawa 2012. </w:t>
            </w:r>
          </w:p>
          <w:p w:rsidR="00FE11CF" w:rsidRPr="00FE11CF" w:rsidRDefault="00FE11CF" w:rsidP="00FE11CF">
            <w:pPr>
              <w:widowControl w:val="0"/>
              <w:tabs>
                <w:tab w:val="left" w:pos="709"/>
              </w:tabs>
              <w:autoSpaceDE w:val="0"/>
              <w:spacing w:line="276" w:lineRule="auto"/>
              <w:jc w:val="both"/>
              <w:rPr>
                <w:b/>
                <w:iCs/>
                <w:sz w:val="18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tabs>
                <w:tab w:val="left" w:pos="709"/>
              </w:tabs>
              <w:autoSpaceDE w:val="0"/>
              <w:spacing w:line="276" w:lineRule="auto"/>
              <w:jc w:val="both"/>
              <w:rPr>
                <w:b/>
                <w:iCs/>
                <w:sz w:val="20"/>
              </w:rPr>
            </w:pPr>
            <w:r w:rsidRPr="00FE11CF">
              <w:rPr>
                <w:b/>
                <w:iCs/>
                <w:sz w:val="20"/>
                <w:szCs w:val="22"/>
              </w:rPr>
              <w:t>Literatura uzupełniająca: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tabs>
                <w:tab w:val="left" w:pos="318"/>
              </w:tabs>
              <w:suppressAutoHyphens/>
              <w:autoSpaceDE w:val="0"/>
              <w:ind w:left="357" w:hanging="357"/>
              <w:contextualSpacing/>
              <w:jc w:val="both"/>
              <w:rPr>
                <w:rFonts w:eastAsia="Calibri"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iCs/>
                <w:sz w:val="20"/>
                <w:szCs w:val="22"/>
                <w:lang w:eastAsia="ar-SA"/>
              </w:rPr>
              <w:t>Chodorowski Z.: Geriatria Główne problemy kliniczne, Wyd. Grafika, Gdynia 2006.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tabs>
                <w:tab w:val="left" w:pos="318"/>
              </w:tabs>
              <w:suppressAutoHyphens/>
              <w:autoSpaceDE w:val="0"/>
              <w:ind w:left="357" w:hanging="357"/>
              <w:contextualSpacing/>
              <w:jc w:val="both"/>
              <w:rPr>
                <w:rFonts w:eastAsia="Calibri"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2"/>
                <w:lang w:eastAsia="ar-SA"/>
              </w:rPr>
              <w:t>Galus K.: Geriatria wybrane zagadnienia. Urban &amp; Partner, Wrocław 2007.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SchiefeleStaudt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Dach.: Pielęgniarstwo geriatryczne. Urban &amp; Partner, Wrocław 2007.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tabs>
                <w:tab w:val="left" w:pos="0"/>
              </w:tabs>
              <w:suppressAutoHyphens/>
              <w:autoSpaceDE w:val="0"/>
              <w:ind w:left="357" w:hanging="357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Szatur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-  Jaworska B., Błędowski P., Dzięgielewska M.: Podstawy gerontologii społecznej, Oficyna Wydawnicza ASPRA –JR, Warszawa, 2006.</w:t>
            </w:r>
          </w:p>
        </w:tc>
      </w:tr>
    </w:tbl>
    <w:p w:rsidR="00FE11CF" w:rsidRP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p w:rsidR="00FE11CF" w:rsidRPr="00FE11CF" w:rsidRDefault="00FE11CF" w:rsidP="00FE11CF">
      <w:pPr>
        <w:spacing w:after="200" w:line="276" w:lineRule="auto"/>
        <w:rPr>
          <w:sz w:val="20"/>
          <w:szCs w:val="20"/>
        </w:rPr>
      </w:pPr>
      <w:r w:rsidRPr="00FE11CF">
        <w:rPr>
          <w:sz w:val="20"/>
          <w:szCs w:val="20"/>
        </w:rPr>
        <w:br w:type="page"/>
      </w:r>
    </w:p>
    <w:tbl>
      <w:tblPr>
        <w:tblpPr w:leftFromText="141" w:rightFromText="141" w:horzAnchor="page" w:tblpX="393" w:tblpY="1"/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5528"/>
        <w:gridCol w:w="1985"/>
        <w:gridCol w:w="2420"/>
      </w:tblGrid>
      <w:tr w:rsidR="00FE11CF" w:rsidRPr="00FE11CF" w:rsidTr="00E3665B">
        <w:trPr>
          <w:trHeight w:val="554"/>
        </w:trPr>
        <w:tc>
          <w:tcPr>
            <w:tcW w:w="1130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  <w:u w:val="single"/>
              </w:rPr>
              <w:t xml:space="preserve">GERIATRIA I PIELĘGNIARSTWO GERIATRYCZNE </w:t>
            </w:r>
            <w:r w:rsidRPr="00FE11CF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rPr>
          <w:cantSplit/>
          <w:trHeight w:val="107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SZCZEGÓŁOWE EFEKT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FE11CF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rPr>
          <w:trHeight w:val="435"/>
        </w:trPr>
        <w:tc>
          <w:tcPr>
            <w:tcW w:w="113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E3665B">
        <w:trPr>
          <w:trHeight w:hRule="exact" w:val="721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czynniki ryzyka i zagrożenia zdrowotne u pacjentów w różnym wieku;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1440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FE11CF" w:rsidRPr="00FE11CF" w:rsidTr="00E3665B">
        <w:trPr>
          <w:trHeight w:hRule="exact" w:val="1440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FE11CF" w:rsidRPr="00FE11CF" w:rsidTr="00E3665B">
        <w:trPr>
          <w:trHeight w:hRule="exact" w:val="712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72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proces starzenia się w aspekcie biologicznym, psychologicznym, społecznym i ekonomicznym;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132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42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etiopatogenezę najczęstszych schorzeń wieku podeszłego;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682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narzędzia i skale oceny wsparcia osób starszych i ich rodzin oraz zasady ich aktywizacji;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410"/>
        </w:trPr>
        <w:tc>
          <w:tcPr>
            <w:tcW w:w="11307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FE11CF" w:rsidRPr="00FE11CF" w:rsidTr="00E3665B">
        <w:trPr>
          <w:trHeight w:hRule="exact" w:val="103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ind w:left="33" w:hanging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  <w:r w:rsidR="00F267D6" w:rsidRPr="00FE11CF">
              <w:rPr>
                <w:rFonts w:eastAsia="Calibri"/>
                <w:sz w:val="20"/>
                <w:szCs w:val="20"/>
              </w:rPr>
              <w:t xml:space="preserve"> </w:t>
            </w:r>
            <w:r w:rsidR="00F267D6">
              <w:rPr>
                <w:rFonts w:eastAsia="Calibri"/>
                <w:sz w:val="20"/>
                <w:szCs w:val="20"/>
              </w:rPr>
              <w:t>S</w:t>
            </w:r>
            <w:r w:rsidR="00F267D6" w:rsidRPr="00FE11CF">
              <w:rPr>
                <w:rFonts w:eastAsia="Calibri"/>
                <w:sz w:val="20"/>
                <w:szCs w:val="20"/>
              </w:rPr>
              <w:t>ymulacja medyczna</w:t>
            </w:r>
          </w:p>
          <w:p w:rsidR="004B3F9B" w:rsidRPr="00FE11CF" w:rsidRDefault="004B3F9B" w:rsidP="00FE11C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Seminarium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4B3F9B" w:rsidRDefault="004B3F9B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4B3F9B" w:rsidRPr="00FE11CF" w:rsidRDefault="004B3F9B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pisemna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378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4B3F9B" w:rsidRPr="00FE11CF" w:rsidRDefault="004B3F9B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pisemna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568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FE11CF" w:rsidRPr="00FE11CF" w:rsidTr="00E3665B">
        <w:trPr>
          <w:trHeight w:hRule="exact" w:val="1554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lastRenderedPageBreak/>
              <w:t>D.U15.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  <w:p w:rsidR="00FE11CF" w:rsidRPr="00FE11CF" w:rsidRDefault="00FC6A97" w:rsidP="00FE11CF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FE11CF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73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 (raport)</w:t>
            </w:r>
          </w:p>
        </w:tc>
      </w:tr>
      <w:tr w:rsidR="00FE11CF" w:rsidRPr="00FE11CF" w:rsidTr="00E3665B">
        <w:trPr>
          <w:trHeight w:hRule="exact" w:val="62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rozmowę terapeutyczną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sprawdzian praktyczny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FE11CF" w:rsidRPr="00FE11CF" w:rsidTr="00E3665B">
        <w:trPr>
          <w:trHeight w:hRule="exact" w:val="987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ćwiczenia praktyczne obserwacja przez nauczyciela lub opiekuna praktyk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381"/>
        </w:trPr>
        <w:tc>
          <w:tcPr>
            <w:tcW w:w="113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E3665B">
        <w:trPr>
          <w:trHeight w:hRule="exact" w:val="1079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Samokształcenie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postawy studenta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16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samoocena studenta,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FE11CF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</w:tbl>
    <w:p w:rsidR="00FE11CF" w:rsidRPr="00FE11CF" w:rsidRDefault="00FE11CF" w:rsidP="00FE11CF">
      <w:pPr>
        <w:spacing w:line="276" w:lineRule="auto"/>
        <w:rPr>
          <w:sz w:val="20"/>
          <w:szCs w:val="20"/>
        </w:rPr>
      </w:pPr>
    </w:p>
    <w:p w:rsidR="00FE11CF" w:rsidRP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30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>
      <w:pPr>
        <w:spacing w:line="276" w:lineRule="auto"/>
        <w:rPr>
          <w:sz w:val="20"/>
          <w:szCs w:val="20"/>
        </w:rPr>
      </w:pPr>
    </w:p>
    <w:p w:rsidR="00FE11CF" w:rsidRPr="00FE11CF" w:rsidRDefault="00FE11CF" w:rsidP="00FE11CF">
      <w:pPr>
        <w:spacing w:after="160" w:line="259" w:lineRule="auto"/>
        <w:rPr>
          <w:sz w:val="20"/>
          <w:szCs w:val="20"/>
        </w:rPr>
      </w:pPr>
      <w:r w:rsidRPr="00FE11CF">
        <w:rPr>
          <w:sz w:val="20"/>
          <w:szCs w:val="20"/>
        </w:rPr>
        <w:br w:type="page"/>
      </w: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369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528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FE11CF" w:rsidRPr="00FE11CF" w:rsidRDefault="00FE11CF" w:rsidP="00FE11CF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</w:p>
    <w:bookmarkEnd w:id="37"/>
    <w:bookmarkEnd w:id="38"/>
    <w:p w:rsidR="00FE11CF" w:rsidRPr="00FE11CF" w:rsidRDefault="00FE11CF" w:rsidP="00FE11CF"/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  <w:rPr>
          <w:rFonts w:ascii="Cambria" w:hAnsi="Cambria"/>
          <w:sz w:val="26"/>
          <w:szCs w:val="26"/>
        </w:rPr>
      </w:pPr>
      <w:bookmarkStart w:id="40" w:name="_Toc182403368"/>
      <w:r w:rsidRPr="00FE11CF">
        <w:t>NEUROLOGIA I PIELĘGNIARSTWO NEUROLOGICZNE</w:t>
      </w:r>
      <w:bookmarkEnd w:id="40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41" w:name="_Toc212028284"/>
      <w:r w:rsidR="00DF6E92" w:rsidRPr="00CE7FD0">
        <w:rPr>
          <w:sz w:val="20"/>
          <w:szCs w:val="20"/>
        </w:rPr>
        <w:instrText>Neurologia i pielęgniarstwo neurologiczne</w:instrText>
      </w:r>
      <w:bookmarkEnd w:id="41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W w:w="11941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41"/>
        <w:gridCol w:w="1417"/>
        <w:gridCol w:w="7937"/>
        <w:gridCol w:w="603"/>
      </w:tblGrid>
      <w:tr w:rsidR="00FE11CF" w:rsidRPr="00FE11CF" w:rsidTr="00E3665B">
        <w:trPr>
          <w:gridAfter w:val="1"/>
          <w:wAfter w:w="603" w:type="dxa"/>
          <w:cantSplit/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FE11CF" w:rsidRPr="00FE11CF" w:rsidRDefault="00FE11CF" w:rsidP="00FE11CF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4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Neurologia i pielęgniarstwo neurologiczne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6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Instytut Medyczny </w:t>
            </w:r>
          </w:p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13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PL.33.6.W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PL.33.6.ZP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PL.33.6.PZ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3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9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Przedmiot z zakresu opieki specjalistycznej:</w:t>
            </w:r>
          </w:p>
          <w:p w:rsidR="00FE11CF" w:rsidRPr="00FE11CF" w:rsidRDefault="00FE11CF" w:rsidP="0064540E">
            <w:pPr>
              <w:numPr>
                <w:ilvl w:val="0"/>
                <w:numId w:val="60"/>
              </w:numPr>
              <w:spacing w:line="276" w:lineRule="auto"/>
              <w:ind w:left="280" w:hanging="280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zaliczenia VI  semestru studiów,</w:t>
            </w:r>
          </w:p>
          <w:p w:rsidR="00FE11CF" w:rsidRPr="00FE11CF" w:rsidRDefault="00FE11CF" w:rsidP="0064540E">
            <w:pPr>
              <w:numPr>
                <w:ilvl w:val="0"/>
                <w:numId w:val="60"/>
              </w:numPr>
              <w:spacing w:line="276" w:lineRule="auto"/>
              <w:ind w:left="280" w:hanging="280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8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Rok III 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Semestr VI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12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358" w:rsidRPr="00C41358" w:rsidRDefault="00C41358" w:rsidP="00C41358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C41358">
              <w:rPr>
                <w:bCs/>
                <w:kern w:val="3"/>
                <w:sz w:val="20"/>
                <w:szCs w:val="20"/>
              </w:rPr>
              <w:t>dr Lucyna Gazdowicz</w:t>
            </w:r>
          </w:p>
          <w:p w:rsidR="00C41358" w:rsidRPr="00C41358" w:rsidRDefault="00C41358" w:rsidP="00C41358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Anna Szopa</w:t>
            </w:r>
          </w:p>
          <w:p w:rsidR="00C41358" w:rsidRPr="00C41358" w:rsidRDefault="00C41358" w:rsidP="00C41358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Ewelina Osadcha</w:t>
            </w:r>
          </w:p>
          <w:p w:rsidR="00C41358" w:rsidRPr="00C41358" w:rsidRDefault="00C41358" w:rsidP="00C41358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Maria Dendura-Kogut</w:t>
            </w:r>
          </w:p>
          <w:p w:rsidR="00FE11CF" w:rsidRDefault="00C41358" w:rsidP="00C41358">
            <w:pPr>
              <w:snapToGrid w:val="0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Anna Dąbrowska</w:t>
            </w:r>
          </w:p>
          <w:p w:rsidR="00C41358" w:rsidRPr="00FE11CF" w:rsidRDefault="00C41358" w:rsidP="00C4135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kern w:val="3"/>
                <w:sz w:val="20"/>
                <w:szCs w:val="20"/>
                <w:lang w:eastAsia="en-US"/>
              </w:rPr>
              <w:t>mgr Jolanta Rzeszut</w:t>
            </w:r>
            <w:r w:rsidR="0011622A">
              <w:rPr>
                <w:bCs/>
                <w:kern w:val="3"/>
                <w:sz w:val="20"/>
                <w:szCs w:val="20"/>
                <w:lang w:eastAsia="en-US"/>
              </w:rPr>
              <w:t>e</w:t>
            </w:r>
            <w:r>
              <w:rPr>
                <w:bCs/>
                <w:kern w:val="3"/>
                <w:sz w:val="20"/>
                <w:szCs w:val="20"/>
                <w:lang w:eastAsia="en-US"/>
              </w:rPr>
              <w:t>k</w:t>
            </w:r>
          </w:p>
        </w:tc>
      </w:tr>
      <w:tr w:rsidR="00FE11CF" w:rsidRPr="00FE11CF" w:rsidTr="00E3665B">
        <w:trPr>
          <w:gridAfter w:val="1"/>
          <w:wAfter w:w="603" w:type="dxa"/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1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Zajęcia praktyczne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Samokształcenie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8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Wiedza i umiejętności z zakresu: anatomii, fizjologii, patologii, podstaw pielęgniarstwa, badań fizykalnych, farmakologii.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2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Wykłady – 30 godz.(VI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Seminarium – 15 godz.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+ Samokształcenie 15 godz.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Zajęcia praktyczne – 80 </w:t>
            </w:r>
            <w:proofErr w:type="spellStart"/>
            <w:r w:rsidRPr="00FE11CF">
              <w:rPr>
                <w:bCs/>
                <w:sz w:val="20"/>
                <w:szCs w:val="20"/>
              </w:rPr>
              <w:t>godz</w:t>
            </w:r>
            <w:proofErr w:type="spellEnd"/>
            <w:r w:rsidRPr="00FE11CF">
              <w:rPr>
                <w:bCs/>
                <w:sz w:val="20"/>
                <w:szCs w:val="20"/>
              </w:rPr>
              <w:t xml:space="preserve"> .(VI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</w:t>
            </w:r>
            <w:r w:rsidR="00C41358">
              <w:rPr>
                <w:sz w:val="20"/>
                <w:szCs w:val="20"/>
              </w:rPr>
              <w:t xml:space="preserve"> - w tym 1</w:t>
            </w:r>
            <w:r w:rsidRPr="00FE11CF">
              <w:rPr>
                <w:sz w:val="20"/>
                <w:szCs w:val="20"/>
              </w:rPr>
              <w:t>0 godz. w CSM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Praktyki zawodowe – 80 godz.(VI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16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 –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 –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praktyczne- 3 punkty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Praktyki zawodowe – 3 punkty ECTS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pacing w:after="90" w:line="276" w:lineRule="auto"/>
              <w:jc w:val="both"/>
              <w:rPr>
                <w:rFonts w:ascii="inherit" w:hAnsi="inherit" w:cs="Tahoma"/>
                <w:b/>
                <w:color w:val="000000"/>
                <w:sz w:val="20"/>
              </w:rPr>
            </w:pPr>
            <w:r w:rsidRPr="00FE11CF">
              <w:rPr>
                <w:rFonts w:ascii="inherit" w:hAnsi="inherit" w:cs="Tahoma"/>
                <w:b/>
                <w:color w:val="000000"/>
                <w:sz w:val="20"/>
              </w:rPr>
              <w:t xml:space="preserve">Celem przedmiotu jest: </w:t>
            </w:r>
            <w:r w:rsidRPr="00FE11CF">
              <w:rPr>
                <w:rFonts w:ascii="inherit" w:hAnsi="inherit" w:cs="Tahoma"/>
                <w:color w:val="000000"/>
                <w:sz w:val="20"/>
              </w:rPr>
              <w:t>nabycie wiedzy, umiejętności i ukształtowanie postaw umożliwiających objęcie profesjonalną opieką pielęgniarską pacjentów z chorobami układu nerwowego.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6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 konwencjonalny, wykład konwersatoryjny z wykorzystaniem technik audiowizualnych.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 Pokaz, instruktaż, ćwiczenia indywidualne i grupowe, symulacja medyczna.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102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ind w:left="283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lastRenderedPageBreak/>
              <w:t>0,</w:t>
            </w: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ind w:left="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Metody weryfikacji efektów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wykładów: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 xml:space="preserve">Egzamin (E) </w:t>
            </w:r>
            <w:r w:rsidRPr="00887BFB">
              <w:rPr>
                <w:kern w:val="3"/>
                <w:sz w:val="20"/>
                <w:szCs w:val="20"/>
              </w:rPr>
              <w:t>- wykłady w VI semestrze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8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Obecność na wykładach.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8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Uzyskanie pozytywnej oceny z testu jednokrotnego wyboru.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Opis metody: Test składa się z 50 pytań. Za każdą poprawną odpowiedź student uzyskuje jeden punkt. Ocenę pozytywną uzyskuje student, który uzyskał co najmniej 60% punktów. 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3.  Warunkiem dopuszczenia do egzaminu jest zaliczenie zajęć praktycznych, samokształcenia i praktyk zawodowych.</w:t>
            </w:r>
          </w:p>
          <w:p w:rsidR="00887BFB" w:rsidRDefault="00887BFB" w:rsidP="00887BFB">
            <w:pPr>
              <w:widowControl w:val="0"/>
              <w:suppressAutoHyphens/>
              <w:autoSpaceDN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>Forma i warunki zaliczenia seminarium: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4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Obecność na seminarium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4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Uzyskanie pozytywnej oceny z projektu przygotowanego samodzielnie przez studenta na proponowany temat. Ocenę pozytywną uzyskuje student, który otrzyma minimum 6 pkt./10 pkt. (60% na 100%) (6 pkt. – 3,0; 6,5-7 pkt. -3,5; 7,5-8 pkt. – 4,0; 8,5-9 pkt. – 4,5; 9,5-10 pkt. - 5). </w:t>
            </w:r>
          </w:p>
          <w:p w:rsidR="00FE11CF" w:rsidRPr="00FE11CF" w:rsidRDefault="00FE11CF" w:rsidP="00FE11C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zajęć praktycznych: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z oceną (ZO)</w:t>
            </w:r>
            <w:r w:rsidRPr="00FE11CF">
              <w:rPr>
                <w:sz w:val="20"/>
                <w:szCs w:val="20"/>
              </w:rPr>
              <w:t xml:space="preserve"> - zajęcia praktyczne w VI semestrze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Zaliczenie zajęć w warunkach symulowanych.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praktyk zawodowych:</w:t>
            </w:r>
          </w:p>
          <w:p w:rsid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z oceną (ZO)</w:t>
            </w:r>
            <w:r w:rsidRPr="00FE11CF">
              <w:rPr>
                <w:sz w:val="20"/>
                <w:szCs w:val="20"/>
              </w:rPr>
              <w:t>- praktyki zawodowe w VI semestrze</w:t>
            </w:r>
          </w:p>
          <w:p w:rsidR="00530410" w:rsidRDefault="00530410" w:rsidP="0053041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530410" w:rsidRPr="00530410" w:rsidRDefault="00530410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530410">
              <w:rPr>
                <w:b/>
                <w:sz w:val="20"/>
                <w:szCs w:val="20"/>
                <w:u w:val="single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7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Obecność na zajęciach.</w:t>
            </w:r>
          </w:p>
          <w:p w:rsidR="00FE11CF" w:rsidRPr="00FE11CF" w:rsidRDefault="00FE11CF" w:rsidP="0064540E">
            <w:pPr>
              <w:numPr>
                <w:ilvl w:val="0"/>
                <w:numId w:val="7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7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samokształcenia:</w:t>
            </w:r>
          </w:p>
          <w:p w:rsidR="00FE11CF" w:rsidRPr="00FE11CF" w:rsidRDefault="00FE11CF" w:rsidP="0064540E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Uzyskanie pozytywnej oceny z referatu przygotowanego samodzielnie przez studenta na proponowany temat. Ocenę pozytywną uzyskuje student, który otrzyma minimum 6 pkt./10 pkt. (60% na 100%) (6 pkt. – 3,0; 6,5-7 pkt. -3,5; 7,5-8 pkt. – 4,0; 8,5-9 pkt. – 4,5; 9,5-10 pkt. - 5). 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FE11CF">
              <w:rPr>
                <w:sz w:val="20"/>
                <w:szCs w:val="20"/>
                <w:u w:val="single"/>
              </w:rPr>
              <w:t>Praca jest oceniana wg kryteriów: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1. </w:t>
            </w:r>
            <w:r w:rsidRPr="00FE11CF">
              <w:rPr>
                <w:rFonts w:eastAsia="Calibri"/>
                <w:sz w:val="20"/>
                <w:szCs w:val="20"/>
              </w:rPr>
              <w:t>Wykazanie wiedzy i zrozumienia tematu - 0-2 pkt.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2. Zgodność formułowanych wypowiedzi ze stanem aktualnej wiedzy - 0-2 pkt.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3. Poprawność terminologiczna i językowa - 0-2 pkt.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4. Prawidłowy i logiczny układ treści - 0-2 pkt.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5. Właściwy dobór literatury- 0-2 pkt.</w:t>
            </w:r>
          </w:p>
        </w:tc>
      </w:tr>
      <w:tr w:rsidR="00E3665B" w:rsidRPr="00FE11CF" w:rsidTr="00E3665B">
        <w:trPr>
          <w:cantSplit/>
          <w:trHeight w:val="147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5B9BD5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E3665B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E11CF">
              <w:rPr>
                <w:b/>
                <w:sz w:val="18"/>
                <w:szCs w:val="18"/>
              </w:rPr>
              <w:t>Tematy wykładów: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rFonts w:eastAsia="Arial Unicode MS"/>
                <w:kern w:val="3"/>
                <w:sz w:val="18"/>
                <w:szCs w:val="18"/>
              </w:rPr>
              <w:t xml:space="preserve">Zaburzenia funkcji układu nerwowego. Etiopatogeneza zaburzeń neurologicznych, postępowanie pielęgniarskie. Badanie neurologiczne. </w:t>
            </w:r>
            <w:r w:rsidRPr="00887BFB">
              <w:rPr>
                <w:bCs/>
                <w:kern w:val="3"/>
                <w:sz w:val="18"/>
                <w:szCs w:val="18"/>
              </w:rPr>
              <w:t>Udział pielęgniarki w diagnozowaniu i leczeniu chorych neurologicznie.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rial Unicode MS"/>
                <w:kern w:val="3"/>
                <w:sz w:val="18"/>
                <w:szCs w:val="18"/>
              </w:rPr>
            </w:pPr>
            <w:r w:rsidRPr="00887BFB">
              <w:rPr>
                <w:rFonts w:eastAsia="Arial Unicode MS"/>
                <w:kern w:val="3"/>
                <w:sz w:val="18"/>
                <w:szCs w:val="18"/>
              </w:rPr>
              <w:t>Nowoczesne metody diagnostyczne stosowane w neurologii.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rial Unicode MS"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Opieka pielęgniarska nad pacjentem z chorobami naczyniowymi mózgu. </w:t>
            </w:r>
            <w:r w:rsidRPr="00887BFB">
              <w:rPr>
                <w:rFonts w:eastAsia="Arial Unicode MS"/>
                <w:bCs/>
                <w:kern w:val="3"/>
                <w:sz w:val="18"/>
                <w:szCs w:val="18"/>
              </w:rPr>
              <w:t>Profilaktyka udarów mózgu.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chorym z padaczką. Edukacja pacjenta i jego otoczenia na przykładzie chorego z epilepsją.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Guzy mózgu. Diagnozy pielęgniarskie i opieka pielęgniarska nad pacjentem neurochirurgicznym.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Choroby mięśni i nerwów obwodowych. 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Zaburzenia neurologiczne u pacjentów z COVID-19. Opieka pielęgniarska nad pacjentem z powikłaniami neurologicznymi  po przebytym COVID-19.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ze stwardnieniem rozsianym.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Opieka pielęgniarska nad pacjentem z chorobą Parkinsona. 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miastenią.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Specyfika opieki pielęgniarskiej nad pacjentem z polineuropatią. 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nowotworem centralnego układu nerwowego.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dyskopatią, urazem czaszkowo-mózgowym, kręgosłupa i rdzenia kręgowego.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zapaleniem opon mózgowo-rdzeniowych i mózgu.</w:t>
            </w:r>
          </w:p>
          <w:p w:rsidR="00887BFB" w:rsidRDefault="00887BFB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E11CF">
              <w:rPr>
                <w:b/>
                <w:bCs/>
                <w:sz w:val="18"/>
                <w:szCs w:val="18"/>
              </w:rPr>
              <w:t>Tematy seminariów: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Organizacja opieki neurologicznej.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Poradnictwo w zakresie samoopieki pacjentów  neurologicznych.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FE11CF">
              <w:rPr>
                <w:sz w:val="18"/>
                <w:szCs w:val="18"/>
              </w:rPr>
              <w:t>Standardy procedury pielęgniarskie  w neurologii.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FE11CF">
              <w:rPr>
                <w:rFonts w:eastAsia="Calibri"/>
                <w:color w:val="000000"/>
                <w:sz w:val="18"/>
                <w:szCs w:val="18"/>
                <w:lang w:eastAsia="ar-SA"/>
              </w:rPr>
              <w:t>Metody i techniki komunikowania się z pacjentem neurologicznym.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Problemy pielęgnacyjne chorych neurologicznie 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Zasady kompleksowej opieki nad pacjentem nieprzytomnym. </w:t>
            </w:r>
          </w:p>
          <w:p w:rsidR="00887BFB" w:rsidRDefault="00887BFB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E11CF">
              <w:rPr>
                <w:b/>
                <w:bCs/>
                <w:sz w:val="18"/>
                <w:szCs w:val="18"/>
              </w:rPr>
              <w:t>Tematy zajęć praktycznych: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Rola i zadania pielęgniarki na oddziale neurologicznym.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Przyjęcie chorego do oddziału neurologicznego.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Udział pielęgniarki w badaniach diagnostycznych pod kątem chorób neurologicznych.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 opieki nad chorym w ostrej fazie udaru niedokrwiennego, udaru krwotocznego.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Aktywność ruchowa chorych po udarze mózgu. 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chorego niepełnosprawne</w:t>
            </w:r>
            <w:r w:rsidR="00264179">
              <w:rPr>
                <w:sz w:val="18"/>
                <w:szCs w:val="18"/>
              </w:rPr>
              <w:t xml:space="preserve">go na oddziale </w:t>
            </w:r>
            <w:proofErr w:type="spellStart"/>
            <w:r w:rsidR="00264179">
              <w:rPr>
                <w:sz w:val="18"/>
                <w:szCs w:val="18"/>
              </w:rPr>
              <w:t>neurologicznym-</w:t>
            </w:r>
            <w:r w:rsidRPr="00FE11CF">
              <w:rPr>
                <w:sz w:val="18"/>
                <w:szCs w:val="18"/>
              </w:rPr>
              <w:t>ocena</w:t>
            </w:r>
            <w:proofErr w:type="spellEnd"/>
            <w:r w:rsidRPr="00FE11CF">
              <w:rPr>
                <w:sz w:val="18"/>
                <w:szCs w:val="18"/>
              </w:rPr>
              <w:t xml:space="preserve"> wydolności opiekuńczej i przygotowan</w:t>
            </w:r>
            <w:r w:rsidR="00264179">
              <w:rPr>
                <w:sz w:val="18"/>
                <w:szCs w:val="18"/>
              </w:rPr>
              <w:t xml:space="preserve">ie do </w:t>
            </w:r>
            <w:r w:rsidRPr="00FE11CF">
              <w:rPr>
                <w:sz w:val="18"/>
                <w:szCs w:val="18"/>
              </w:rPr>
              <w:t>samoopieki.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chorego na stwardnienie rozsiane.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postępowania z chorym na padaczkę – edukacyjna rola pielęgniarki.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chorych z chorobą Parkinsona.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chorego z procesem zapalnym centralnego układu nerwowego.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 chorym z zespołem obwodowym.</w:t>
            </w:r>
          </w:p>
          <w:p w:rsidR="00FE11CF" w:rsidRPr="00FE11CF" w:rsidRDefault="00E3665B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Zasady obserwacji i </w:t>
            </w:r>
            <w:r w:rsidR="00FE11CF" w:rsidRPr="00FE11CF">
              <w:rPr>
                <w:sz w:val="18"/>
                <w:szCs w:val="18"/>
              </w:rPr>
              <w:t>pielęgnowania pacjenta z</w:t>
            </w:r>
            <w:r>
              <w:rPr>
                <w:sz w:val="18"/>
                <w:szCs w:val="18"/>
              </w:rPr>
              <w:t xml:space="preserve"> krwawieniem podpajęczynówkowym </w:t>
            </w:r>
            <w:r w:rsidR="00FE11CF" w:rsidRPr="00FE11CF">
              <w:rPr>
                <w:sz w:val="18"/>
                <w:szCs w:val="18"/>
              </w:rPr>
              <w:t>w różnych okresach leczenia.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Zadania pielęgniarki w opiece nad chorym po urazie czaszkowo-mózgowym.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Przygotowanie chorego do zabiegu operacyjnego w obrębie głowy.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i pielęgnacyjne w opiece nad chorym z guzem mózgu.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kompleksowej opieki nad chorym w schorzeniach kręgosłupa.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opieki nad chorym po urazie rdzenia kręgowego.</w:t>
            </w:r>
          </w:p>
          <w:p w:rsidR="00887BFB" w:rsidRDefault="00887BFB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E11CF">
              <w:rPr>
                <w:b/>
                <w:bCs/>
                <w:sz w:val="18"/>
                <w:szCs w:val="18"/>
              </w:rPr>
              <w:t>Tematy praktyk zawodowych: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Rozpoznanie stanu i potrzeb zdrowotnych pacjenta w poszczególnych okresach hospitalizacji.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Przygotowanie pacjenta do badań diagnostycznych w oddziale neurologicznym.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Planowanie działań opiekuńczych i pielęgnacyjnych zgodnie z obowiązującymi standardami w neurologii.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pacjentów z problemami neurologicznymi.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chorym nieprzytomnym.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bCs/>
                <w:sz w:val="18"/>
                <w:szCs w:val="18"/>
              </w:rPr>
              <w:t xml:space="preserve">Rola pielęgniarki w przygotowaniu do samoopieki w wybranych schorzeniach </w:t>
            </w:r>
            <w:r w:rsidRPr="00FE11CF">
              <w:rPr>
                <w:sz w:val="18"/>
                <w:szCs w:val="18"/>
              </w:rPr>
              <w:t>neurologicznych.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E11CF">
              <w:rPr>
                <w:b/>
                <w:sz w:val="18"/>
                <w:szCs w:val="18"/>
              </w:rPr>
              <w:t>Tematy samokształcenia: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Rola pielęgniarki w przygotowaniu chorego z Parkinsonem do samoopieki.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chorym ze stwardnieniem rozsianym.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Udział pielęgniarki w rehabilitacji osób po urazach kręgosłupa.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Zasady komunikowania się pielęgniarki z chorym z afazją 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chorym w stanie śpiączki.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Diagnostyka schorzeń neurologicznych za pomocą nowych technik obrazowania.</w:t>
            </w:r>
          </w:p>
          <w:p w:rsidR="00FE11CF" w:rsidRPr="00FE11CF" w:rsidRDefault="00FE11CF" w:rsidP="00FE11CF">
            <w:pPr>
              <w:spacing w:line="276" w:lineRule="auto"/>
              <w:ind w:left="404"/>
              <w:jc w:val="both"/>
              <w:rPr>
                <w:sz w:val="18"/>
                <w:szCs w:val="18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439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hd w:val="clear" w:color="auto" w:fill="D9D9D9"/>
              <w:tabs>
                <w:tab w:val="left" w:pos="360"/>
              </w:tabs>
              <w:snapToGrid w:val="0"/>
              <w:spacing w:line="276" w:lineRule="auto"/>
              <w:ind w:left="360" w:hanging="363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etiopatogenezę, objawy kliniczne, przebieg, leczenie, rokowanie i zasady opieki pielęgniarskiej nad pacjentami w wybranych chorobach;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rodzaje badań diagnostycznych i zasady ich zlecania;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standardy i procedury pielęgniarskie stosowane w opiece nad pacjentem w różnym wieku i stanie zdrowia;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metody, techniki i narzędzia oceny stanu świadomości i przytomności;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metody i skale oceny bólu, poziomu sedacji oraz zaburzeń snu oraz stanów delirycznych u pacjentów w stanach zagrożenia życia;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metody i techniki komunikowania się z pacjentem niezdolnym do nawiązania i podtrzymania efektywnej komunikacji ze względu na stan zdrowia lub stosowane leczenie;</w:t>
            </w:r>
          </w:p>
          <w:p w:rsidR="00FE11CF" w:rsidRPr="00FE11CF" w:rsidRDefault="00FE11CF" w:rsidP="00FE11CF">
            <w:pPr>
              <w:shd w:val="clear" w:color="auto" w:fill="D9D9D9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438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8DB3E2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napToGrid w:val="0"/>
              <w:spacing w:line="276" w:lineRule="auto"/>
              <w:ind w:left="64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poradnictwo w zakresie samoopieki pacjentów w różnym wieku i stanie zdrowia dotyczące wad rozwojowych, chorób i uzależnień;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rozmowę terapeutyczną;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przygotowywać i podawać pacjentom leki różnymi drogami, samodzielnie lub na zlecenie lekarza;</w:t>
            </w:r>
          </w:p>
          <w:p w:rsidR="00FE11CF" w:rsidRPr="00FE11CF" w:rsidRDefault="00FE11CF" w:rsidP="00FE11CF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11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napToGrid w:val="0"/>
              <w:spacing w:line="276" w:lineRule="auto"/>
              <w:ind w:left="64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FE11CF" w:rsidRPr="00FE11CF" w:rsidRDefault="00FE11CF" w:rsidP="0064540E">
            <w:pPr>
              <w:numPr>
                <w:ilvl w:val="0"/>
                <w:numId w:val="133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przestrzegania praw pacjenta</w:t>
            </w:r>
          </w:p>
          <w:p w:rsidR="00FE11CF" w:rsidRPr="00FE11CF" w:rsidRDefault="00FE11CF" w:rsidP="0064540E">
            <w:pPr>
              <w:numPr>
                <w:ilvl w:val="0"/>
                <w:numId w:val="133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ind w:left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FE11CF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>Literatura podstawowa: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Kozubski W.: Neurologia podręcznik dla studentów medycyny, Tom I </w:t>
            </w:r>
            <w:proofErr w:type="spellStart"/>
            <w:r w:rsidRPr="00887BFB">
              <w:rPr>
                <w:kern w:val="3"/>
                <w:sz w:val="20"/>
                <w:szCs w:val="20"/>
              </w:rPr>
              <w:t>i</w:t>
            </w:r>
            <w:proofErr w:type="spellEnd"/>
            <w:r w:rsidRPr="00887BFB">
              <w:rPr>
                <w:kern w:val="3"/>
                <w:sz w:val="20"/>
                <w:szCs w:val="20"/>
              </w:rPr>
              <w:t xml:space="preserve"> II. PZWL, Warszawa 2023.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Gorzkowska A., </w:t>
            </w:r>
            <w:proofErr w:type="spellStart"/>
            <w:r w:rsidRPr="00887BFB">
              <w:rPr>
                <w:kern w:val="3"/>
                <w:sz w:val="20"/>
                <w:szCs w:val="20"/>
              </w:rPr>
              <w:t>Klimkowicz</w:t>
            </w:r>
            <w:proofErr w:type="spellEnd"/>
            <w:r w:rsidRPr="00887BFB">
              <w:rPr>
                <w:kern w:val="3"/>
                <w:sz w:val="20"/>
                <w:szCs w:val="20"/>
              </w:rPr>
              <w:t>- Morawiec A.: Neurologia wieku podeszłego. PZWL, Warszawa 2023.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Czaja E.: Procedury w neurochirurgii. W: Procedury pielęgniarskie w chirurgii, red. E. Walewska, L. </w:t>
            </w:r>
            <w:proofErr w:type="spellStart"/>
            <w:r w:rsidRPr="00887BFB">
              <w:rPr>
                <w:kern w:val="3"/>
                <w:sz w:val="20"/>
                <w:szCs w:val="20"/>
              </w:rPr>
              <w:t>Ścisło</w:t>
            </w:r>
            <w:proofErr w:type="spellEnd"/>
            <w:r w:rsidRPr="00887BFB">
              <w:rPr>
                <w:kern w:val="3"/>
                <w:sz w:val="20"/>
                <w:szCs w:val="20"/>
              </w:rPr>
              <w:t>. PZWL, Warszawa 2012.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Prusiński A.: Neurologia praktyczna. PZWL, Warszawa 2021.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>Literatura uzupełniająca: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Kozubski W., Liberski P. P.: Neurologia. Podręcznik dla studentów medycyny. Wydanie I, Wyd. PZWL, Warszawa 2021.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Kraft P.: Udar mózgu. Urban &amp; Partner, Wrocław 2020.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bCs/>
                <w:kern w:val="3"/>
                <w:sz w:val="20"/>
                <w:szCs w:val="20"/>
              </w:rPr>
              <w:t>Friedman A.: Choroba Parkinsona. PZWL, Warszawa 2019.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proofErr w:type="spellStart"/>
            <w:r w:rsidRPr="00887BFB">
              <w:rPr>
                <w:bCs/>
                <w:kern w:val="3"/>
                <w:sz w:val="20"/>
                <w:szCs w:val="20"/>
              </w:rPr>
              <w:t>Rejdak</w:t>
            </w:r>
            <w:proofErr w:type="spellEnd"/>
            <w:r w:rsidRPr="00887BFB">
              <w:rPr>
                <w:bCs/>
                <w:kern w:val="3"/>
                <w:sz w:val="20"/>
                <w:szCs w:val="20"/>
              </w:rPr>
              <w:t xml:space="preserve"> K.: Choroby otępienne. </w:t>
            </w:r>
            <w:r w:rsidRPr="00887BFB">
              <w:rPr>
                <w:kern w:val="3"/>
                <w:sz w:val="20"/>
                <w:szCs w:val="20"/>
              </w:rPr>
              <w:t>Urban&amp; Partner, Wrocław 2020.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Stępień A:. Interesujące przypadki neurologiczne.</w:t>
            </w:r>
            <w:r w:rsidRPr="00887BFB">
              <w:rPr>
                <w:bCs/>
                <w:kern w:val="3"/>
                <w:sz w:val="20"/>
                <w:szCs w:val="20"/>
              </w:rPr>
              <w:t xml:space="preserve"> PZWL, Warszawa 2019.</w:t>
            </w:r>
          </w:p>
          <w:p w:rsidR="00FE11CF" w:rsidRPr="00FE11CF" w:rsidRDefault="00887BFB" w:rsidP="0064540E">
            <w:pPr>
              <w:numPr>
                <w:ilvl w:val="0"/>
                <w:numId w:val="136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Ślusarz R., Szewczyk M.T. (red.): Pielęgniarstwo w neurochirurgii. </w:t>
            </w:r>
            <w:r w:rsidRPr="00887BFB">
              <w:rPr>
                <w:vanish/>
                <w:kern w:val="3"/>
                <w:sz w:val="20"/>
                <w:szCs w:val="20"/>
              </w:rPr>
              <w:br/>
            </w:r>
            <w:r w:rsidRPr="00887BFB">
              <w:rPr>
                <w:kern w:val="3"/>
                <w:sz w:val="20"/>
                <w:szCs w:val="20"/>
              </w:rPr>
              <w:t>Wyd. Borgis, Warszawa 2006.</w:t>
            </w:r>
          </w:p>
        </w:tc>
      </w:tr>
    </w:tbl>
    <w:p w:rsidR="00310AD7" w:rsidRPr="00FE11CF" w:rsidRDefault="00310AD7" w:rsidP="00FE11CF">
      <w:pPr>
        <w:spacing w:line="276" w:lineRule="auto"/>
        <w:rPr>
          <w:sz w:val="20"/>
          <w:szCs w:val="20"/>
        </w:rPr>
      </w:pPr>
    </w:p>
    <w:p w:rsid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p w:rsidR="00310AD7" w:rsidRDefault="00310AD7" w:rsidP="00FE11CF">
      <w:pPr>
        <w:spacing w:line="276" w:lineRule="auto"/>
        <w:ind w:left="-709"/>
        <w:rPr>
          <w:sz w:val="20"/>
          <w:szCs w:val="20"/>
        </w:rPr>
      </w:pPr>
    </w:p>
    <w:p w:rsidR="00310AD7" w:rsidRPr="00FE11CF" w:rsidRDefault="00310AD7" w:rsidP="00FE11CF">
      <w:pPr>
        <w:spacing w:line="276" w:lineRule="auto"/>
        <w:ind w:left="-709"/>
        <w:rPr>
          <w:sz w:val="20"/>
          <w:szCs w:val="20"/>
        </w:rPr>
      </w:pPr>
    </w:p>
    <w:p w:rsidR="00FE11CF" w:rsidRP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tbl>
      <w:tblPr>
        <w:tblpPr w:leftFromText="141" w:rightFromText="141" w:vertAnchor="text" w:horzAnchor="page" w:tblpX="393" w:tblpY="3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5680"/>
        <w:gridCol w:w="1842"/>
        <w:gridCol w:w="14"/>
        <w:gridCol w:w="2268"/>
      </w:tblGrid>
      <w:tr w:rsidR="00FE11CF" w:rsidRPr="00FE11CF" w:rsidTr="00E3665B">
        <w:trPr>
          <w:trHeight w:val="554"/>
        </w:trPr>
        <w:tc>
          <w:tcPr>
            <w:tcW w:w="11307" w:type="dxa"/>
            <w:gridSpan w:val="5"/>
            <w:shd w:val="clear" w:color="auto" w:fill="8DB3E2"/>
            <w:vAlign w:val="center"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Macierz oraz weryfikacja efektów uczenia się dla modułu/przedmiotu</w:t>
            </w:r>
          </w:p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  <w:u w:val="single"/>
              </w:rPr>
              <w:t xml:space="preserve">NEUROLOGIA I PIELĘGNIARSTWO NEUROLOGICZNE </w:t>
            </w:r>
            <w:r w:rsidRPr="00FE11CF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503" w:type="dxa"/>
            <w:shd w:val="clear" w:color="auto" w:fill="BFBFBF"/>
            <w:vAlign w:val="center"/>
          </w:tcPr>
          <w:p w:rsidR="00FE11CF" w:rsidRPr="00FE11CF" w:rsidRDefault="00FE11CF" w:rsidP="00FE11CF">
            <w:pPr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80" w:type="dxa"/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SZCZEGÓŁOWE EFEKTY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FE11CF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282" w:type="dxa"/>
            <w:gridSpan w:val="2"/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07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764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D.W2.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1435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417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D.W4.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rodzaje badań diagnostycznych i zasady ich zlecania;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5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1150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5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D.W18.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metody, techniki i narzędzia oceny stanu świadomości i przytomności;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67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8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D.W33.</w:t>
            </w:r>
          </w:p>
        </w:tc>
        <w:tc>
          <w:tcPr>
            <w:tcW w:w="5680" w:type="dxa"/>
            <w:vAlign w:val="center"/>
          </w:tcPr>
          <w:p w:rsid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metody i techniki komunikowania się z pacjentem niezdolnym do nawiązania i podtrzymania efektywnej komunikacji ze względu na stan zdrowia lub stosowane leczenie;</w:t>
            </w:r>
          </w:p>
          <w:p w:rsidR="00310AD7" w:rsidRDefault="00310AD7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10AD7" w:rsidRPr="00FE11CF" w:rsidRDefault="00310AD7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07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lastRenderedPageBreak/>
              <w:t>W zakresie umiejętności absolwent potrafi:</w:t>
            </w:r>
          </w:p>
        </w:tc>
      </w:tr>
      <w:tr w:rsidR="00FE11CF" w:rsidRPr="00FE11CF" w:rsidTr="009A17AF">
        <w:tblPrEx>
          <w:tblLook w:val="01E0" w:firstRow="1" w:lastRow="1" w:firstColumn="1" w:lastColumn="1" w:noHBand="0" w:noVBand="0"/>
        </w:tblPrEx>
        <w:trPr>
          <w:trHeight w:hRule="exact" w:val="735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D.U1.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dyżuru/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sprawdzian praktyczny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7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Samokształcenie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proces pielęgnowania/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praca zaliczeniowa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1238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D.U3.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522D99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Praktyki </w:t>
            </w:r>
            <w:r w:rsidR="00522D99" w:rsidRPr="00FE11CF">
              <w:rPr>
                <w:rFonts w:eastAsia="Calibri"/>
                <w:sz w:val="20"/>
                <w:szCs w:val="20"/>
              </w:rPr>
              <w:t xml:space="preserve"> </w:t>
            </w:r>
            <w:r w:rsidR="00522D99" w:rsidRPr="00FE11CF">
              <w:rPr>
                <w:sz w:val="20"/>
                <w:szCs w:val="20"/>
              </w:rPr>
              <w:t xml:space="preserve"> zawodowe</w:t>
            </w:r>
            <w:r w:rsidR="00522D99" w:rsidRPr="00FE11CF">
              <w:rPr>
                <w:rFonts w:eastAsia="Calibri"/>
                <w:sz w:val="20"/>
                <w:szCs w:val="20"/>
              </w:rPr>
              <w:t xml:space="preserve"> </w:t>
            </w:r>
            <w:r w:rsidR="00522D99">
              <w:rPr>
                <w:rFonts w:eastAsia="Calibri"/>
                <w:sz w:val="20"/>
                <w:szCs w:val="20"/>
              </w:rPr>
              <w:t>S</w:t>
            </w:r>
            <w:r w:rsidR="00522D99" w:rsidRPr="00FE11CF">
              <w:rPr>
                <w:rFonts w:eastAsia="Calibri"/>
                <w:sz w:val="20"/>
                <w:szCs w:val="20"/>
              </w:rPr>
              <w:t>ymulacja medyczna</w:t>
            </w:r>
            <w:r w:rsidR="00522D99" w:rsidRPr="00FE11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</w:t>
            </w:r>
            <w:r w:rsidR="00310AD7">
              <w:rPr>
                <w:rFonts w:eastAsia="Calibri"/>
                <w:sz w:val="20"/>
                <w:szCs w:val="20"/>
              </w:rPr>
              <w:t>uczyciela lub opiekuna praktyk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852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9A17AF">
        <w:tblPrEx>
          <w:tblLook w:val="01E0" w:firstRow="1" w:lastRow="1" w:firstColumn="1" w:lastColumn="1" w:noHBand="0" w:noVBand="0"/>
        </w:tblPrEx>
        <w:trPr>
          <w:trHeight w:hRule="exact" w:val="1180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1425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 Praktyki zawodowe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praktyk/ symulacja medyczna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483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dyżuru/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734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522D99" w:rsidRPr="00FE11CF" w:rsidRDefault="00522D99" w:rsidP="00FE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dyżuru/</w:t>
            </w:r>
          </w:p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07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9A17AF">
        <w:tblPrEx>
          <w:tblLook w:val="01E0" w:firstRow="1" w:lastRow="1" w:firstColumn="1" w:lastColumn="1" w:noHBand="0" w:noVBand="0"/>
        </w:tblPrEx>
        <w:trPr>
          <w:trHeight w:hRule="exact" w:val="5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obserwacja przez prowadzącego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93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D.KS7.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obserwacja przez prowadzącego</w:t>
            </w:r>
          </w:p>
        </w:tc>
      </w:tr>
    </w:tbl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30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FE11CF" w:rsidRDefault="00FE11CF" w:rsidP="00FE11CF"/>
    <w:p w:rsidR="00310AD7" w:rsidRPr="00FE11CF" w:rsidRDefault="00310AD7" w:rsidP="00FE11CF"/>
    <w:tbl>
      <w:tblPr>
        <w:tblpPr w:leftFromText="141" w:rightFromText="141" w:vertAnchor="text" w:horzAnchor="margin" w:tblpXSpec="center" w:tblpY="12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2218"/>
        <w:gridCol w:w="2013"/>
      </w:tblGrid>
      <w:tr w:rsidR="009A17AF" w:rsidRPr="00FE11CF" w:rsidTr="009A17AF">
        <w:trPr>
          <w:trHeight w:val="324"/>
        </w:trPr>
        <w:tc>
          <w:tcPr>
            <w:tcW w:w="9355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9A17AF" w:rsidRPr="00FE11CF" w:rsidTr="009A17AF">
        <w:trPr>
          <w:trHeight w:val="232"/>
        </w:trPr>
        <w:tc>
          <w:tcPr>
            <w:tcW w:w="5124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23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9A17AF" w:rsidRPr="00FE11CF" w:rsidTr="009A17AF">
        <w:trPr>
          <w:trHeight w:val="317"/>
        </w:trPr>
        <w:tc>
          <w:tcPr>
            <w:tcW w:w="5124" w:type="dxa"/>
            <w:vMerge/>
            <w:vAlign w:val="center"/>
            <w:hideMark/>
          </w:tcPr>
          <w:p w:rsidR="009A17AF" w:rsidRPr="00FE11CF" w:rsidRDefault="009A17AF" w:rsidP="009A17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9A17AF" w:rsidRPr="00FE11CF" w:rsidTr="009A17AF">
        <w:trPr>
          <w:trHeight w:val="271"/>
        </w:trPr>
        <w:tc>
          <w:tcPr>
            <w:tcW w:w="5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9A17AF" w:rsidRPr="00FE11CF" w:rsidTr="009A17AF">
        <w:trPr>
          <w:trHeight w:val="271"/>
        </w:trPr>
        <w:tc>
          <w:tcPr>
            <w:tcW w:w="5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9A17AF" w:rsidRPr="00FE11CF" w:rsidTr="009A17AF">
        <w:trPr>
          <w:trHeight w:val="334"/>
        </w:trPr>
        <w:tc>
          <w:tcPr>
            <w:tcW w:w="512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9A17AF" w:rsidRPr="00FE11CF" w:rsidTr="009A17AF">
        <w:trPr>
          <w:trHeight w:val="601"/>
        </w:trPr>
        <w:tc>
          <w:tcPr>
            <w:tcW w:w="5124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21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01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9A17AF" w:rsidRPr="00FE11CF" w:rsidTr="009A17AF">
        <w:trPr>
          <w:trHeight w:val="515"/>
        </w:trPr>
        <w:tc>
          <w:tcPr>
            <w:tcW w:w="5124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0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-37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2"/>
        <w:gridCol w:w="2150"/>
        <w:gridCol w:w="1951"/>
      </w:tblGrid>
      <w:tr w:rsidR="009A17AF" w:rsidRPr="00FE11CF" w:rsidTr="009A17AF">
        <w:trPr>
          <w:trHeight w:val="431"/>
        </w:trPr>
        <w:tc>
          <w:tcPr>
            <w:tcW w:w="924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9A17AF" w:rsidRPr="00FE11CF" w:rsidTr="009A17AF">
        <w:trPr>
          <w:trHeight w:val="308"/>
        </w:trPr>
        <w:tc>
          <w:tcPr>
            <w:tcW w:w="514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10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9A17AF" w:rsidRPr="00FE11CF" w:rsidTr="009A17AF">
        <w:trPr>
          <w:trHeight w:val="421"/>
        </w:trPr>
        <w:tc>
          <w:tcPr>
            <w:tcW w:w="5142" w:type="dxa"/>
            <w:vMerge/>
            <w:vAlign w:val="center"/>
            <w:hideMark/>
          </w:tcPr>
          <w:p w:rsidR="009A17AF" w:rsidRPr="00FE11CF" w:rsidRDefault="009A17AF" w:rsidP="009A17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9A17AF" w:rsidRPr="00FE11CF" w:rsidTr="009A17AF">
        <w:trPr>
          <w:trHeight w:val="360"/>
        </w:trPr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9A17AF" w:rsidRPr="00FE11CF" w:rsidTr="009A17AF">
        <w:trPr>
          <w:trHeight w:val="360"/>
        </w:trPr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9A17AF" w:rsidRPr="00FE11CF" w:rsidTr="009A17AF">
        <w:trPr>
          <w:trHeight w:val="444"/>
        </w:trPr>
        <w:tc>
          <w:tcPr>
            <w:tcW w:w="51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9A17AF" w:rsidRPr="00FE11CF" w:rsidTr="009A17AF">
        <w:trPr>
          <w:trHeight w:val="799"/>
        </w:trPr>
        <w:tc>
          <w:tcPr>
            <w:tcW w:w="514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15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1951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9A17AF" w:rsidRPr="00FE11CF" w:rsidTr="009A17AF">
        <w:trPr>
          <w:trHeight w:val="684"/>
        </w:trPr>
        <w:tc>
          <w:tcPr>
            <w:tcW w:w="514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/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9A17AF" w:rsidRDefault="009A17A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15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2091"/>
        <w:gridCol w:w="2260"/>
      </w:tblGrid>
      <w:tr w:rsidR="009A17AF" w:rsidRPr="00FE11CF" w:rsidTr="009A17AF">
        <w:trPr>
          <w:trHeight w:val="366"/>
        </w:trPr>
        <w:tc>
          <w:tcPr>
            <w:tcW w:w="918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9A17AF" w:rsidRPr="00FE11CF" w:rsidTr="009A17AF">
        <w:trPr>
          <w:trHeight w:val="262"/>
        </w:trPr>
        <w:tc>
          <w:tcPr>
            <w:tcW w:w="482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35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9A17AF" w:rsidRPr="00FE11CF" w:rsidTr="009A17AF">
        <w:trPr>
          <w:trHeight w:val="357"/>
        </w:trPr>
        <w:tc>
          <w:tcPr>
            <w:tcW w:w="4829" w:type="dxa"/>
            <w:vMerge/>
            <w:vAlign w:val="center"/>
            <w:hideMark/>
          </w:tcPr>
          <w:p w:rsidR="009A17AF" w:rsidRPr="00FE11CF" w:rsidRDefault="009A17AF" w:rsidP="009A17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9A17AF" w:rsidRPr="00FE11CF" w:rsidTr="009A17AF">
        <w:trPr>
          <w:trHeight w:val="306"/>
        </w:trPr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9A17AF" w:rsidRPr="00FE11CF" w:rsidTr="009A17AF">
        <w:trPr>
          <w:trHeight w:val="306"/>
        </w:trPr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9A17AF" w:rsidRPr="00FE11CF" w:rsidTr="009A17AF">
        <w:trPr>
          <w:trHeight w:val="377"/>
        </w:trPr>
        <w:tc>
          <w:tcPr>
            <w:tcW w:w="482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9A17AF" w:rsidRPr="00FE11CF" w:rsidTr="009A17AF">
        <w:trPr>
          <w:trHeight w:val="678"/>
        </w:trPr>
        <w:tc>
          <w:tcPr>
            <w:tcW w:w="4829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091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26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9A17AF" w:rsidRPr="00FE11CF" w:rsidTr="009A17AF">
        <w:trPr>
          <w:trHeight w:val="581"/>
        </w:trPr>
        <w:tc>
          <w:tcPr>
            <w:tcW w:w="4829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B032D6">
      <w:pPr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</w:pPr>
      <w:bookmarkStart w:id="42" w:name="_Toc182403369"/>
      <w:r w:rsidRPr="00FE11CF">
        <w:lastRenderedPageBreak/>
        <w:t>PROMOCJA ZDROWIA</w:t>
      </w:r>
      <w:bookmarkEnd w:id="42"/>
      <w:r w:rsidR="00DF6E92">
        <w:rPr>
          <w:b w:val="0"/>
          <w:bCs w:val="0"/>
          <w:sz w:val="22"/>
        </w:rPr>
        <w:fldChar w:fldCharType="begin"/>
      </w:r>
      <w:r w:rsidR="00DF6E92">
        <w:instrText xml:space="preserve"> TC "</w:instrText>
      </w:r>
      <w:bookmarkStart w:id="43" w:name="_Toc212028285"/>
      <w:r w:rsidR="00DF6E92" w:rsidRPr="00CE7FD0">
        <w:rPr>
          <w:sz w:val="22"/>
        </w:rPr>
        <w:instrText>Promocja zdrowia</w:instrText>
      </w:r>
      <w:bookmarkEnd w:id="43"/>
      <w:r w:rsidR="00DF6E92">
        <w:instrText xml:space="preserve">" \f B \l "1" </w:instrText>
      </w:r>
      <w:r w:rsidR="00DF6E92">
        <w:rPr>
          <w:b w:val="0"/>
          <w:bCs w:val="0"/>
          <w:sz w:val="22"/>
        </w:rPr>
        <w:fldChar w:fldCharType="end"/>
      </w:r>
    </w:p>
    <w:p w:rsidR="00FE11CF" w:rsidRPr="00FE11CF" w:rsidRDefault="00FE11CF" w:rsidP="00FE11CF"/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30"/>
        <w:gridCol w:w="7075"/>
        <w:gridCol w:w="283"/>
      </w:tblGrid>
      <w:tr w:rsidR="00FE11CF" w:rsidRPr="00FE11CF" w:rsidTr="00E3665B">
        <w:trPr>
          <w:cantSplit/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FE11CF" w:rsidRPr="00FE11CF" w:rsidRDefault="00FE11CF" w:rsidP="00FE11CF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FE11CF" w:rsidRPr="00FE11CF" w:rsidTr="00E3665B">
        <w:trPr>
          <w:cantSplit/>
          <w:trHeight w:val="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bCs/>
                <w:sz w:val="22"/>
                <w:szCs w:val="28"/>
              </w:rPr>
              <w:t xml:space="preserve">Promocja zdrowia </w:t>
            </w:r>
          </w:p>
        </w:tc>
      </w:tr>
      <w:tr w:rsidR="00FE11CF" w:rsidRPr="00FE11CF" w:rsidTr="00E3665B">
        <w:trPr>
          <w:cantSplit/>
          <w:trHeight w:val="5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Instytut Medyczny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FE11CF" w:rsidRPr="00FE11CF" w:rsidTr="00E3665B">
        <w:trPr>
          <w:cantSplit/>
          <w:trHeight w:val="4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Studia stacjonarne</w:t>
            </w:r>
            <w:r w:rsidRPr="00FE11CF">
              <w:rPr>
                <w:b/>
                <w:bCs/>
                <w:sz w:val="20"/>
                <w:szCs w:val="20"/>
              </w:rPr>
              <w:t xml:space="preserve"> I stopnia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53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PL.17.6.W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PL.17.6. ZP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2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cantSplit/>
          <w:trHeight w:val="9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Nauki w zakresie podstaw opieki pielęgniarskiej, przedmiot:</w:t>
            </w:r>
          </w:p>
          <w:p w:rsidR="00FE11CF" w:rsidRPr="00FE11CF" w:rsidRDefault="00FE11CF" w:rsidP="0064540E">
            <w:pPr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obowiązkowy </w:t>
            </w:r>
            <w:r w:rsidRPr="00FE11CF">
              <w:rPr>
                <w:iCs/>
                <w:sz w:val="20"/>
                <w:szCs w:val="20"/>
              </w:rPr>
              <w:t xml:space="preserve">do zaliczenia VI semestru, </w:t>
            </w:r>
          </w:p>
          <w:p w:rsidR="00FE11CF" w:rsidRPr="00FE11CF" w:rsidRDefault="00FE11CF" w:rsidP="0064540E">
            <w:pPr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FE11CF" w:rsidRPr="00FE11CF" w:rsidTr="00E3665B">
        <w:trPr>
          <w:cantSplit/>
          <w:trHeight w:val="3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Rok studiów III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Semestr VI</w:t>
            </w:r>
          </w:p>
        </w:tc>
      </w:tr>
      <w:tr w:rsidR="00FE11CF" w:rsidRPr="00FE11CF" w:rsidTr="00E3665B">
        <w:trPr>
          <w:cantSplit/>
          <w:trHeight w:val="5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jc w:val="both"/>
            </w:pPr>
            <w:r w:rsidRPr="00FE11CF">
              <w:rPr>
                <w:sz w:val="20"/>
                <w:szCs w:val="20"/>
                <w:lang w:val="smj-SE" w:eastAsia="smj-SE"/>
              </w:rPr>
              <w:t>prof. dr hab. Katarzyna Sygit</w:t>
            </w:r>
          </w:p>
          <w:p w:rsidR="00FE11CF" w:rsidRPr="00FE11CF" w:rsidRDefault="009C5299" w:rsidP="00FE11CF">
            <w:pPr>
              <w:jc w:val="both"/>
              <w:rPr>
                <w:sz w:val="20"/>
                <w:szCs w:val="20"/>
                <w:lang w:val="smj-SE" w:eastAsia="smj-SE"/>
              </w:rPr>
            </w:pPr>
            <w:r>
              <w:rPr>
                <w:sz w:val="20"/>
                <w:szCs w:val="20"/>
              </w:rPr>
              <w:t>d</w:t>
            </w:r>
            <w:bookmarkStart w:id="44" w:name="_GoBack"/>
            <w:bookmarkEnd w:id="44"/>
            <w:r w:rsidR="00FE11CF" w:rsidRPr="00FE11CF">
              <w:rPr>
                <w:sz w:val="20"/>
                <w:szCs w:val="20"/>
              </w:rPr>
              <w:t>r Elżbieta Kaczmar</w:t>
            </w:r>
          </w:p>
        </w:tc>
      </w:tr>
      <w:tr w:rsidR="00FE11CF" w:rsidRPr="00FE11CF" w:rsidTr="00E3665B">
        <w:trPr>
          <w:cantSplit/>
          <w:trHeight w:val="10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jc w:val="both"/>
              <w:rPr>
                <w:sz w:val="20"/>
                <w:szCs w:val="20"/>
                <w:lang w:val="smj-SE" w:eastAsia="smj-SE"/>
              </w:rPr>
            </w:pPr>
          </w:p>
        </w:tc>
      </w:tr>
      <w:tr w:rsidR="00FE11CF" w:rsidRPr="00FE11CF" w:rsidTr="00E3665B">
        <w:trPr>
          <w:cantSplit/>
          <w:trHeight w:val="8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</w:tc>
      </w:tr>
      <w:tr w:rsidR="00FE11CF" w:rsidRPr="00FE11CF" w:rsidTr="00E3665B">
        <w:trPr>
          <w:cantSplit/>
          <w:trHeight w:val="3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Znajomość zagadnień z zakresu psychologii, socjologii, pedagogiki oraz zdrowia publicznego, podstaw pielęgniarstwa i pielęgniarstw specjalistycznych.</w:t>
            </w:r>
          </w:p>
        </w:tc>
      </w:tr>
      <w:tr w:rsidR="00FE11CF" w:rsidRPr="00FE11CF" w:rsidTr="00E3665B">
        <w:trPr>
          <w:cantSplit/>
          <w:trHeight w:val="10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Wykłady - 30 godz. (VI </w:t>
            </w:r>
            <w:proofErr w:type="spellStart"/>
            <w:r w:rsidRPr="00FE11CF">
              <w:rPr>
                <w:sz w:val="20"/>
                <w:szCs w:val="20"/>
              </w:rPr>
              <w:t>sem</w:t>
            </w:r>
            <w:proofErr w:type="spellEnd"/>
            <w:r w:rsidRPr="00FE11CF">
              <w:rPr>
                <w:sz w:val="20"/>
                <w:szCs w:val="20"/>
              </w:rPr>
              <w:t>.)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Zajęcia praktyczne- 20 godz.  (VI </w:t>
            </w:r>
            <w:proofErr w:type="spellStart"/>
            <w:r w:rsidRPr="00FE11CF">
              <w:rPr>
                <w:sz w:val="20"/>
                <w:szCs w:val="20"/>
              </w:rPr>
              <w:t>sem</w:t>
            </w:r>
            <w:proofErr w:type="spellEnd"/>
            <w:r w:rsidRPr="00FE11CF">
              <w:rPr>
                <w:sz w:val="20"/>
                <w:szCs w:val="20"/>
              </w:rPr>
              <w:t xml:space="preserve">) </w:t>
            </w:r>
          </w:p>
        </w:tc>
      </w:tr>
      <w:tr w:rsidR="00FE11CF" w:rsidRPr="00FE11CF" w:rsidTr="00E3665B">
        <w:trPr>
          <w:cantSplit/>
          <w:trHeight w:val="9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Wykłady - 1 punkt ECTS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FE11CF">
              <w:rPr>
                <w:sz w:val="20"/>
                <w:szCs w:val="20"/>
              </w:rPr>
              <w:t>Zajęcia praktyczne</w:t>
            </w:r>
            <w:r w:rsidRPr="00FE11CF">
              <w:rPr>
                <w:color w:val="000000"/>
                <w:sz w:val="20"/>
                <w:szCs w:val="20"/>
              </w:rPr>
              <w:t xml:space="preserve"> - 1 punkt ECTS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12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Celem przedmiotu jest</w:t>
            </w:r>
            <w:r w:rsidRPr="00FE11CF">
              <w:rPr>
                <w:bCs/>
                <w:sz w:val="20"/>
                <w:szCs w:val="20"/>
              </w:rPr>
              <w:t>: przygotowanie studenta do opracowania i włączenia się w realizację programu promocji zdrowia skierowanego do różnych osób, grup i społeczności, a w szczególności do osób zdrowych i pacjentów, rodzin, członków społeczności funkcjonujących w różnych środowiskach (uczniowie, osoby starsze, osoby aktywne zawodowo, członkowie społeczności lokalnej).</w:t>
            </w:r>
          </w:p>
        </w:tc>
      </w:tr>
      <w:tr w:rsidR="00FE11CF" w:rsidRPr="00FE11CF" w:rsidTr="00E3665B">
        <w:trPr>
          <w:cantSplit/>
          <w:trHeight w:val="14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Wykład konwersatoryjny z prezentacją multimedialną, praca indywidualna, praca w grupach, fantomy, trenażery.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FE11CF" w:rsidRPr="00FE11CF" w:rsidTr="00E3665B">
        <w:trPr>
          <w:cantSplit/>
          <w:trHeight w:val="54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wykładów: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Egzamin</w:t>
            </w:r>
            <w:r w:rsidRPr="00FE11CF">
              <w:rPr>
                <w:b/>
                <w:bCs/>
                <w:sz w:val="20"/>
                <w:szCs w:val="20"/>
              </w:rPr>
              <w:t xml:space="preserve"> (E) </w:t>
            </w:r>
            <w:r w:rsidRPr="00FE11CF">
              <w:rPr>
                <w:bCs/>
                <w:sz w:val="20"/>
                <w:szCs w:val="20"/>
              </w:rPr>
              <w:t xml:space="preserve">– wykłady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Podstawą zaliczenia wykładów jest: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napToGrid w:val="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ar-SA"/>
              </w:rPr>
              <w:t>uzyskanie pozytywnej oceny z egzaminu pisemnego (test jednokrotnego wyboru)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zajęć praktycznych: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 xml:space="preserve">Zaliczenie z oceną (ZO) </w:t>
            </w:r>
            <w:r w:rsidRPr="00FE11CF">
              <w:rPr>
                <w:sz w:val="20"/>
                <w:szCs w:val="20"/>
              </w:rPr>
              <w:t>- zajęcia praktyczne w VI semestrze.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FE11CF">
              <w:rPr>
                <w:sz w:val="20"/>
                <w:szCs w:val="20"/>
                <w:u w:val="single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obecność na zajęciach, aktywność i przygotowanie do zajęć;</w:t>
            </w:r>
          </w:p>
          <w:p w:rsidR="00FE11CF" w:rsidRPr="00FE11CF" w:rsidRDefault="00FE11CF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praca w grupach;</w:t>
            </w:r>
          </w:p>
          <w:p w:rsidR="00FE11CF" w:rsidRPr="00FE11CF" w:rsidRDefault="00FE11CF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opracowanie programu promocji zdrowia;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59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Tematyka wykładów: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Zdrowie - definicje, uwarunkowania.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Promocja zdrowia - geneza, definicje, metody, cele i zadania.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Edukacja zdrowotna - definicje, cele, cechy, modele.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Profilaktyka chorób - definicje, fazy.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sz w:val="20"/>
                <w:szCs w:val="20"/>
              </w:rPr>
              <w:t xml:space="preserve">Ocena stanu zdrowia dla potrzeb promocji zdrowia. 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sz w:val="20"/>
                <w:szCs w:val="20"/>
              </w:rPr>
              <w:t>Zachowania zdrowotne - definicja, podział, uwarunkowania. Podejście teoretyczne do zmiany zachowań zdrowotnych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sz w:val="20"/>
                <w:szCs w:val="20"/>
              </w:rPr>
              <w:t>Zasady tworzenia programu promocji zdrowia.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bCs/>
                <w:iCs/>
                <w:sz w:val="20"/>
                <w:szCs w:val="20"/>
              </w:rPr>
              <w:t xml:space="preserve">Programy promocji zdrowia realizowane w Polsce. </w:t>
            </w: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Narodowy Program Zdrowia.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Tematyka zajęć praktycznych: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Ocena stanu zdrowia dla potrzeb promocji zdrowia. Potencjał zdrowotny człowieka.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Uwarunkowania zachowań zdrowotnych. Styl życia a ryzyko wystąpienia chorób. 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Działania z zakresu promocji zdrowia i profilaktyki chorób.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Rola pielęgniarki w kształtowaniu zachowań prozdrowotnych różnych grup społecznych.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Programy promocji zdrowia dostosowane do potrzeb różnych grup społecznych.</w:t>
            </w: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ind w:left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FE11CF" w:rsidRPr="00FE11CF" w:rsidTr="00E3665B">
        <w:trPr>
          <w:cantSplit/>
          <w:trHeight w:val="240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226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zasady promocji zdrowia i profilaktyki zdrowotnej;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zasady konstruowania programów promocji zdrowia;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strategie promocji zdrowia o zasięgu lokalnym, krajowym i światowym;</w:t>
            </w:r>
          </w:p>
        </w:tc>
      </w:tr>
      <w:tr w:rsidR="00FE11CF" w:rsidRPr="00FE11CF" w:rsidTr="00FE11CF">
        <w:trPr>
          <w:cantSplit/>
          <w:trHeight w:val="338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oceniać potencjał zdrowotny pacjenta i jego rodziny z wykorzystaniem skal, siatek i pomiarów;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rozpoznawać uwarunkowania zachowań zdrowotnych pacjenta i czynniki ryzyka chorób wynikających ze stylu życia;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dobierać metody i formy profilaktyki i prewencji chorób oraz kształtować zachowania zdrowotne różnych grup społecznych;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uczyć pacjenta samokontroli stanu zdrowia;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opracowywać i wdrażać indywidualne programy promocji zdrowia pacjentów, rodzin i grup społecznych;</w:t>
            </w:r>
          </w:p>
          <w:p w:rsidR="00FE11CF" w:rsidRPr="00FE11CF" w:rsidRDefault="00FE11CF" w:rsidP="00FE11CF">
            <w:pPr>
              <w:suppressAutoHyphens/>
              <w:spacing w:line="276" w:lineRule="auto"/>
              <w:ind w:left="720"/>
              <w:jc w:val="both"/>
              <w:rPr>
                <w:rFonts w:ascii="Calibri" w:eastAsia="Calibri" w:hAnsi="Calibri"/>
                <w:lang w:eastAsia="ar-SA"/>
              </w:rPr>
            </w:pPr>
          </w:p>
        </w:tc>
      </w:tr>
      <w:tr w:rsidR="00FE11CF" w:rsidRPr="00FE11CF" w:rsidTr="00E3665B">
        <w:trPr>
          <w:cantSplit/>
          <w:trHeight w:val="8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hd w:val="clear" w:color="auto" w:fill="D9D9D9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hd w:val="clear" w:color="auto" w:fill="D9D9D9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FE11CF" w:rsidRPr="00FE11CF" w:rsidRDefault="00FE11CF" w:rsidP="0064540E">
            <w:pPr>
              <w:numPr>
                <w:ilvl w:val="0"/>
                <w:numId w:val="35"/>
              </w:numPr>
              <w:shd w:val="clear" w:color="auto" w:fill="D9D9D9"/>
              <w:snapToGrid w:val="0"/>
              <w:spacing w:line="276" w:lineRule="auto"/>
              <w:ind w:left="306" w:hanging="284"/>
              <w:jc w:val="both"/>
              <w:rPr>
                <w:rFonts w:eastAsia="Calibri"/>
                <w:i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FE11CF" w:rsidRPr="00FE11CF" w:rsidTr="00E3665B">
        <w:trPr>
          <w:cantSplit/>
          <w:trHeight w:val="31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FE11CF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tabs>
                <w:tab w:val="left" w:pos="1575"/>
              </w:tabs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textAlignment w:val="baseline"/>
              <w:rPr>
                <w:b/>
                <w:iCs/>
                <w:kern w:val="3"/>
                <w:sz w:val="20"/>
                <w:szCs w:val="20"/>
              </w:rPr>
            </w:pPr>
            <w:r w:rsidRPr="007C21F9">
              <w:rPr>
                <w:b/>
                <w:iCs/>
                <w:kern w:val="3"/>
                <w:sz w:val="20"/>
                <w:szCs w:val="20"/>
              </w:rPr>
              <w:t>Literatura podstawowa: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 xml:space="preserve">Karski J. B.: Praktyka i teoria promocji zdrowia. Wyd. </w:t>
            </w: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CDeWu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>, Warszawa 2023.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 xml:space="preserve">Karski J. B.: Promocja zdrowia dziś i perspektywy jej rozwoju w Europie. Wyd. </w:t>
            </w: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CDeWu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>, Warszawa 2016.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7C21F9">
              <w:rPr>
                <w:kern w:val="3"/>
                <w:sz w:val="20"/>
                <w:szCs w:val="20"/>
              </w:rPr>
              <w:t>Woynarowska B. (red.) Edukacja zdrowotna. Wydawnictwo Naukowe PWN, Warszawa 2023.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proofErr w:type="spellStart"/>
            <w:r w:rsidRPr="007C21F9">
              <w:rPr>
                <w:kern w:val="3"/>
                <w:sz w:val="20"/>
                <w:szCs w:val="20"/>
              </w:rPr>
              <w:t>Dyzmann</w:t>
            </w:r>
            <w:proofErr w:type="spellEnd"/>
            <w:r w:rsidRPr="007C21F9">
              <w:rPr>
                <w:kern w:val="3"/>
                <w:sz w:val="20"/>
                <w:szCs w:val="20"/>
              </w:rPr>
              <w:t>-Sroka A. (red.): Programy zdrowotne. Wyd. PZWL, Warszawa 2017.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7C21F9">
              <w:rPr>
                <w:kern w:val="3"/>
                <w:sz w:val="20"/>
                <w:szCs w:val="20"/>
              </w:rPr>
              <w:t>Gromadzka-Ostrowska-Joanna.(red).  Edukacja prozdrowotna i promocja zdrowia. Wydawnictwo SGGW, Warszawa. 2019.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spacing w:after="200"/>
              <w:textAlignment w:val="baseline"/>
              <w:rPr>
                <w:iCs/>
                <w:kern w:val="3"/>
                <w:sz w:val="20"/>
                <w:szCs w:val="20"/>
              </w:rPr>
            </w:pP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Cianciara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 xml:space="preserve"> D.: Zarys współczesnej promocji zdrowia. Wyd. PZWL, Warszawa 2010.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after="120"/>
              <w:textAlignment w:val="baseline"/>
              <w:rPr>
                <w:b/>
                <w:iCs/>
                <w:kern w:val="3"/>
                <w:sz w:val="20"/>
                <w:szCs w:val="20"/>
              </w:rPr>
            </w:pPr>
            <w:r w:rsidRPr="007C21F9">
              <w:rPr>
                <w:b/>
                <w:iCs/>
                <w:kern w:val="3"/>
                <w:sz w:val="20"/>
                <w:szCs w:val="20"/>
              </w:rPr>
              <w:t>Literatura uzupełniająca: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2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kern w:val="3"/>
                <w:sz w:val="20"/>
                <w:szCs w:val="20"/>
              </w:rPr>
              <w:t>Andruszkiewicz A.(red): Promocja zdrowia. Promocja zdrowia w praktyce pielęgniarki i położnej. Tom II. Wyd. PZWL, Warszawa 2010.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2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 xml:space="preserve">Charzyńska-Gula M. (red.): Zrozumieć promocję zdrowia. Wyd. </w:t>
            </w: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Makmed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>, Lublin 2010.</w:t>
            </w:r>
          </w:p>
          <w:p w:rsidR="00FE11CF" w:rsidRPr="00FE11CF" w:rsidRDefault="007C21F9" w:rsidP="007C21F9">
            <w:pPr>
              <w:suppressAutoHyphens/>
              <w:ind w:left="360"/>
              <w:rPr>
                <w:iCs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>Andruszkiewicz A.(red): Promocja zdrowia. Teoretyczne podstawy promocji zdrowia. Tom I.  Wyd. Czelej, Lublin 2008.</w:t>
            </w:r>
          </w:p>
        </w:tc>
      </w:tr>
    </w:tbl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Default="00FE11CF" w:rsidP="00FE11CF">
      <w:pPr>
        <w:spacing w:after="200" w:line="276" w:lineRule="auto"/>
        <w:rPr>
          <w:b/>
          <w:bCs/>
          <w:sz w:val="20"/>
          <w:szCs w:val="20"/>
        </w:rPr>
      </w:pPr>
    </w:p>
    <w:p w:rsidR="007C21F9" w:rsidRDefault="007C21F9" w:rsidP="00FE11CF">
      <w:pPr>
        <w:spacing w:after="200" w:line="276" w:lineRule="auto"/>
        <w:rPr>
          <w:b/>
          <w:bCs/>
          <w:sz w:val="20"/>
          <w:szCs w:val="20"/>
        </w:rPr>
      </w:pPr>
    </w:p>
    <w:p w:rsidR="00B032D6" w:rsidRPr="00FE11CF" w:rsidRDefault="00B032D6" w:rsidP="00FE11CF">
      <w:pPr>
        <w:spacing w:after="200" w:line="276" w:lineRule="auto"/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824"/>
        <w:gridCol w:w="1561"/>
        <w:gridCol w:w="2511"/>
      </w:tblGrid>
      <w:tr w:rsidR="00FE11CF" w:rsidRPr="00FE11CF" w:rsidTr="00E3665B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  <w:r w:rsidRPr="00FE11CF">
              <w:rPr>
                <w:b/>
                <w:bCs/>
                <w:sz w:val="22"/>
                <w:szCs w:val="28"/>
                <w:u w:val="single"/>
              </w:rPr>
              <w:t>PROMOCJA ZDROWIA</w:t>
            </w:r>
          </w:p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rPr>
          <w:cantSplit/>
          <w:trHeight w:val="927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SZCZEGÓŁOWE EFEKTY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FE11CF">
              <w:rPr>
                <w:i/>
                <w:sz w:val="16"/>
                <w:szCs w:val="16"/>
              </w:rPr>
              <w:t xml:space="preserve">(wg. standardu  kształcenia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rPr>
          <w:trHeight w:val="435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E3665B">
        <w:trPr>
          <w:trHeight w:hRule="exact" w:val="985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C.W16.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zasady promocji zdrowia i profilaktyki zdrowotnej;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test pisemny </w:t>
            </w:r>
          </w:p>
        </w:tc>
      </w:tr>
      <w:tr w:rsidR="00FE11CF" w:rsidRPr="00FE11CF" w:rsidTr="00E3665B">
        <w:trPr>
          <w:trHeight w:hRule="exact" w:val="863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C.W17.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zasady konstruowania programów promocji zdrowia;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FE11CF" w:rsidRPr="00FE11CF" w:rsidTr="00E3665B">
        <w:trPr>
          <w:trHeight w:hRule="exact" w:val="841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C.W18.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strategie promocji zdrowia o zasięgu lokalnym, krajowym i światowym;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11CF" w:rsidRPr="00FE11CF" w:rsidRDefault="00FE11CF" w:rsidP="00FE11CF">
            <w:pPr>
              <w:jc w:val="center"/>
              <w:rPr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rPr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</w:pPr>
            <w:r w:rsidRPr="00FE11CF">
              <w:rPr>
                <w:bCs/>
                <w:sz w:val="20"/>
                <w:szCs w:val="20"/>
              </w:rPr>
              <w:t>test pisemny</w:t>
            </w:r>
          </w:p>
        </w:tc>
      </w:tr>
      <w:tr w:rsidR="00FE11CF" w:rsidRPr="00FE11CF" w:rsidTr="00E3665B">
        <w:trPr>
          <w:trHeight w:val="413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FE11CF" w:rsidRPr="00FE11CF" w:rsidTr="00E3665B">
        <w:trPr>
          <w:trHeight w:hRule="exact" w:val="867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C.U28.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oceniać potencjał zdrowotny pacjenta i jego rodziny z wykorzystaniem skal, siatek i pomiarów;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860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C.U29.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rozpoznawać uwarunkowania zachowań zdrowotnych pacjenta i czynniki ryzyka chorób wynikających ze stylu życia;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praca w grupach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860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C.U30.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opracowanie programu promocji zdrowia</w:t>
            </w:r>
          </w:p>
        </w:tc>
      </w:tr>
      <w:tr w:rsidR="00FE11CF" w:rsidRPr="00FE11CF" w:rsidTr="00E3665B">
        <w:trPr>
          <w:trHeight w:hRule="exact" w:val="644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C.U31.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uczyć pacjenta samokontroli stanu zdrowia;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993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C.U32.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opracowywać i wdrażać indywidualne programy promocji zdrowia pacjentów, rodzin i grup społecznych;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opracowanie programu promocji zdrowia</w:t>
            </w:r>
          </w:p>
        </w:tc>
      </w:tr>
      <w:tr w:rsidR="00FE11CF" w:rsidRPr="00FE11CF" w:rsidTr="00E3665B">
        <w:trPr>
          <w:trHeight w:val="274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E3665B">
        <w:trPr>
          <w:trHeight w:hRule="exact" w:val="881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C.KS7.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Samoocena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30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>
      <w:pPr>
        <w:rPr>
          <w:b/>
          <w:bCs/>
        </w:rPr>
      </w:pPr>
    </w:p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20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5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0,2</w:t>
            </w:r>
          </w:p>
        </w:tc>
      </w:tr>
    </w:tbl>
    <w:p w:rsidR="00FE11CF" w:rsidRPr="00FE11CF" w:rsidRDefault="00FE11CF" w:rsidP="00FE11CF"/>
    <w:p w:rsidR="00FE11CF" w:rsidRPr="00FE11CF" w:rsidRDefault="00FE11CF" w:rsidP="00FE11CF">
      <w:pPr>
        <w:jc w:val="center"/>
        <w:rPr>
          <w:b/>
          <w:bCs/>
        </w:rPr>
      </w:pPr>
    </w:p>
    <w:p w:rsidR="00FE11CF" w:rsidRPr="00FE11CF" w:rsidRDefault="00FE11CF" w:rsidP="00FE11CF">
      <w:pPr>
        <w:jc w:val="center"/>
        <w:rPr>
          <w:b/>
          <w:bCs/>
        </w:rPr>
      </w:pPr>
    </w:p>
    <w:p w:rsidR="00FE11CF" w:rsidRPr="00FE11CF" w:rsidRDefault="00FE11CF" w:rsidP="00FE11CF">
      <w:pPr>
        <w:rPr>
          <w:rFonts w:ascii="Cambria" w:hAnsi="Cambria"/>
          <w:b/>
          <w:bCs/>
          <w:sz w:val="26"/>
          <w:szCs w:val="26"/>
        </w:rPr>
      </w:pPr>
    </w:p>
    <w:p w:rsidR="00FE11CF" w:rsidRPr="00FE11CF" w:rsidRDefault="00FE11CF" w:rsidP="00FE11CF">
      <w:pPr>
        <w:spacing w:line="276" w:lineRule="auto"/>
        <w:ind w:left="-709"/>
        <w:jc w:val="center"/>
        <w:rPr>
          <w:b/>
          <w:sz w:val="20"/>
          <w:szCs w:val="20"/>
        </w:rPr>
      </w:pPr>
    </w:p>
    <w:p w:rsidR="00FE11CF" w:rsidRPr="00FE11CF" w:rsidRDefault="00FE11CF" w:rsidP="00FE11CF">
      <w:pPr>
        <w:spacing w:line="276" w:lineRule="auto"/>
        <w:ind w:left="-709"/>
        <w:jc w:val="center"/>
        <w:rPr>
          <w:b/>
          <w:sz w:val="20"/>
          <w:szCs w:val="20"/>
        </w:rPr>
      </w:pPr>
    </w:p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/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</w:pPr>
      <w:bookmarkStart w:id="45" w:name="_Toc182403370"/>
      <w:r w:rsidRPr="00FE11CF">
        <w:lastRenderedPageBreak/>
        <w:t>SEMINARIUM DYPLOMOWE</w:t>
      </w:r>
      <w:bookmarkEnd w:id="45"/>
      <w:r w:rsidR="00DF6E92">
        <w:rPr>
          <w:b w:val="0"/>
          <w:bCs w:val="0"/>
          <w:kern w:val="3"/>
          <w:sz w:val="20"/>
          <w:szCs w:val="20"/>
        </w:rPr>
        <w:fldChar w:fldCharType="begin"/>
      </w:r>
      <w:r w:rsidR="00DF6E92">
        <w:instrText xml:space="preserve"> TC "</w:instrText>
      </w:r>
      <w:bookmarkStart w:id="46" w:name="_Toc212028286"/>
      <w:r w:rsidR="00DF6E92" w:rsidRPr="00CE7FD0">
        <w:rPr>
          <w:kern w:val="3"/>
          <w:sz w:val="20"/>
          <w:szCs w:val="20"/>
        </w:rPr>
        <w:instrText>Seminarium dyplomowe</w:instrText>
      </w:r>
      <w:bookmarkEnd w:id="46"/>
      <w:r w:rsidR="00DF6E92">
        <w:instrText xml:space="preserve">" \f B \l "1" </w:instrText>
      </w:r>
      <w:r w:rsidR="00DF6E92">
        <w:rPr>
          <w:b w:val="0"/>
          <w:bCs w:val="0"/>
          <w:kern w:val="3"/>
          <w:sz w:val="20"/>
          <w:szCs w:val="20"/>
        </w:rPr>
        <w:fldChar w:fldCharType="end"/>
      </w:r>
    </w:p>
    <w:p w:rsidR="00FE11CF" w:rsidRPr="00FE11CF" w:rsidRDefault="00FE11CF" w:rsidP="00FE11CF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</w:rPr>
      </w:pPr>
    </w:p>
    <w:tbl>
      <w:tblPr>
        <w:tblW w:w="10215" w:type="dxa"/>
        <w:tblInd w:w="-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481"/>
        <w:gridCol w:w="1417"/>
        <w:gridCol w:w="6548"/>
      </w:tblGrid>
      <w:tr w:rsidR="00FE11CF" w:rsidRPr="00FE11CF" w:rsidTr="00E3665B">
        <w:trPr>
          <w:cantSplit/>
          <w:trHeight w:val="522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Lp.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Elementy składowe sylabusu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Opis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422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tabs>
                <w:tab w:val="left" w:pos="176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Nazwa modułu /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DF6E92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Seminarium dyplomowe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Nazwa jednostki prowadzącej przedmiot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Instytut Medyczny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Zakład pielęgniarstwa</w:t>
            </w:r>
          </w:p>
        </w:tc>
      </w:tr>
      <w:tr w:rsidR="00FE11CF" w:rsidRPr="00FE11CF" w:rsidTr="00E3665B">
        <w:trPr>
          <w:cantSplit/>
          <w:trHeight w:val="45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3.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Kod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PL.39.5.S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PL.39.6.S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Język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Typ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autoSpaceDN w:val="0"/>
              <w:snapToGrid w:val="0"/>
              <w:spacing w:line="276" w:lineRule="auto"/>
              <w:textAlignment w:val="baseline"/>
              <w:rPr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Przedmiot obowiązkowy </w:t>
            </w:r>
            <w:r w:rsidRPr="00FE11CF">
              <w:rPr>
                <w:iCs/>
                <w:sz w:val="20"/>
                <w:szCs w:val="20"/>
              </w:rPr>
              <w:t>do: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9"/>
              </w:numP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iCs/>
                <w:sz w:val="20"/>
                <w:szCs w:val="20"/>
                <w:lang w:eastAsia="en-US"/>
              </w:rPr>
              <w:t>zaliczenia V, VI semestru, III roku studiów,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9"/>
              </w:num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Rok studiów, semestr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Rok III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Semestr V, VI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Imię i nazwisko osoby (osób) prowadzącej przedmiot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Grażyna Rogala- Pawelczyk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Ewa Poźniak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Jolanta Sawicka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Aneta Mielnik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Katarzyna Matusiak</w:t>
            </w:r>
          </w:p>
          <w:p w:rsidR="00FE11CF" w:rsidRPr="00FE11CF" w:rsidRDefault="007C21F9" w:rsidP="007C21F9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sz w:val="20"/>
                <w:szCs w:val="20"/>
              </w:rPr>
              <w:t>dr Elżbieta Oliwko</w:t>
            </w:r>
            <w:r w:rsidRPr="00FE11CF">
              <w:rPr>
                <w:bCs/>
                <w:kern w:val="3"/>
                <w:sz w:val="20"/>
                <w:szCs w:val="20"/>
              </w:rPr>
              <w:t xml:space="preserve"> 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313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Formuła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Wymagania wstępne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539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Liczba godzin zajęć dydaktycznych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15 godz.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30 godz.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Liczba punktów ECTS przypisana modułowi / przedmiotowi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Seminarium (V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1 punkt ECTS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Seminarium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1 punkt ECTS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258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Założenia i cele modułu /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Przygotowanie studenta do prowadzenia badań naukowych z  zastosowaniem obowiązujących metod, technik i narzędzi badawczych. Kształtowanie umiejętności analizy uzyskanych wyników badań. Przygotowanie materiału badawczego do publikowania.</w:t>
            </w:r>
          </w:p>
        </w:tc>
      </w:tr>
      <w:tr w:rsidR="00FE11CF" w:rsidRPr="00FE11CF" w:rsidTr="00E3665B">
        <w:trPr>
          <w:cantSplit/>
          <w:trHeight w:val="673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Metody dydaktyczne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Praca w grupach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zaliczenie bez oceny (Z)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zaliczenie bez oceny (Z)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17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ar-SA"/>
              </w:rPr>
              <w:t>przygotowanie do zajęć</w:t>
            </w: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  <w:t xml:space="preserve">, </w:t>
            </w:r>
            <w:r w:rsidRPr="00FE11CF">
              <w:rPr>
                <w:rFonts w:eastAsia="Calibri"/>
                <w:kern w:val="3"/>
                <w:sz w:val="20"/>
                <w:szCs w:val="20"/>
                <w:lang w:eastAsia="ar-SA"/>
              </w:rPr>
              <w:t>aktywność na zajęciach</w:t>
            </w:r>
          </w:p>
        </w:tc>
      </w:tr>
      <w:tr w:rsidR="00FE11CF" w:rsidRPr="00FE11CF" w:rsidTr="00E3665B">
        <w:trPr>
          <w:cantSplit/>
          <w:trHeight w:val="339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Treści merytoryczne przedmiotu oraz sposób ich realizacji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>Tematy seminariów: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Dobór, zbieranie oraz analiza piśmiennictwa.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Plan postępowania badawczego: przedmiot badań, cel badań,, problemy badawcze.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Wybór metod, technik i narzędzi badawczych.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Zasady przygotowania pracy dyplomowej z wykorzystaniem metody studium indywidualnego przypadku.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Konstrukcja autorskiego narzędzia badawczego.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Analiza zebranego materiału badawczego.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Porównanie uzyskanych wyników z wynikami autorów polskich i zagranicznych – omówienie wyników badań, dyskusja.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Zasady przygotowywania prezentacji wyników badań.</w:t>
            </w:r>
          </w:p>
        </w:tc>
      </w:tr>
      <w:tr w:rsidR="00FE11CF" w:rsidRPr="00FE11CF" w:rsidTr="007C21F9">
        <w:trPr>
          <w:cantSplit/>
          <w:trHeight w:val="1554"/>
        </w:trPr>
        <w:tc>
          <w:tcPr>
            <w:tcW w:w="7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17.</w:t>
            </w:r>
          </w:p>
        </w:tc>
        <w:tc>
          <w:tcPr>
            <w:tcW w:w="14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Zamierzone efekty uczenia się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Wiedza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8"/>
              </w:num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przedmiot, cel, obszar badań naukowych i paradygmaty pielęgniarstwa;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8"/>
              </w:num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metody i techniki prowadzenia badań naukowych;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8"/>
              </w:num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</w:tr>
      <w:tr w:rsidR="00FE11CF" w:rsidRPr="00FE11CF" w:rsidTr="007C21F9">
        <w:trPr>
          <w:cantSplit/>
          <w:trHeight w:val="508"/>
        </w:trPr>
        <w:tc>
          <w:tcPr>
            <w:tcW w:w="7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Umiejętności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 xml:space="preserve">W zakresie umiejętności absolwent potrafi: 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2"/>
              </w:numPr>
              <w:tabs>
                <w:tab w:val="num" w:pos="223"/>
              </w:tabs>
              <w:suppressAutoHyphens/>
              <w:autoSpaceDN w:val="0"/>
              <w:spacing w:line="276" w:lineRule="auto"/>
              <w:ind w:left="223" w:hanging="223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 xml:space="preserve">krytycznie analizować publikowane wyniki badań naukowych;  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przeprowadzać badanie jakościowe, posługując się narzędziami badawczymi</w:t>
            </w:r>
          </w:p>
        </w:tc>
      </w:tr>
      <w:tr w:rsidR="00FE11CF" w:rsidRPr="00FE11CF" w:rsidTr="007C21F9">
        <w:trPr>
          <w:cantSplit/>
          <w:trHeight w:val="508"/>
        </w:trPr>
        <w:tc>
          <w:tcPr>
            <w:tcW w:w="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Kompetencje społeczne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contextualSpacing/>
              <w:textAlignment w:val="baseline"/>
              <w:rPr>
                <w:rFonts w:eastAsia="Calibri"/>
                <w:i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 xml:space="preserve">W zakresie kompetencji społecznych absolwent jest gotów do: 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rPr>
                <w:kern w:val="3"/>
                <w:sz w:val="20"/>
                <w:szCs w:val="20"/>
                <w:lang w:eastAsia="en-US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FE11CF" w:rsidRPr="00FE11CF" w:rsidTr="00E3665B">
        <w:trPr>
          <w:cantSplit/>
          <w:trHeight w:val="69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 xml:space="preserve">  18.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Wykaz literatury podstawowej i uzupełniającej, obowiązującej do zaliczenia danego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>Piśmiennictwo podstawowe: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Lenartowicz H., Kózka M.: Metodologia badań w  pielęgniarstwie. PZWL Warszawa 2021.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 xml:space="preserve">Lesińska-Sawicka M. (red.): Metoda </w:t>
            </w:r>
            <w:proofErr w:type="spellStart"/>
            <w:r w:rsidRPr="00FE11CF">
              <w:rPr>
                <w:kern w:val="3"/>
                <w:sz w:val="20"/>
                <w:szCs w:val="20"/>
              </w:rPr>
              <w:t>casestudy</w:t>
            </w:r>
            <w:proofErr w:type="spellEnd"/>
            <w:r w:rsidRPr="00FE11CF">
              <w:rPr>
                <w:kern w:val="3"/>
                <w:sz w:val="20"/>
                <w:szCs w:val="20"/>
              </w:rPr>
              <w:t xml:space="preserve"> w pielęgniarstwie, BORGIS, Wyd. Medyczne, Warszawa 2009.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Pilch T., Bauman T.: Zasady badań pedagogicznych. Wyd. Akademickie „Żak”, Warszawa 2010.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 xml:space="preserve">Jackowski M.: Ochrona danych medycznych. Wolters </w:t>
            </w:r>
            <w:proofErr w:type="spellStart"/>
            <w:r w:rsidRPr="00FE11CF">
              <w:rPr>
                <w:kern w:val="3"/>
                <w:sz w:val="20"/>
                <w:szCs w:val="20"/>
              </w:rPr>
              <w:t>Kulwer</w:t>
            </w:r>
            <w:proofErr w:type="spellEnd"/>
            <w:r w:rsidRPr="00FE11CF">
              <w:rPr>
                <w:kern w:val="3"/>
                <w:sz w:val="20"/>
                <w:szCs w:val="20"/>
              </w:rPr>
              <w:t xml:space="preserve"> Polska, Warszawa 2011.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ind w:left="360"/>
              <w:jc w:val="both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>Piśmiennictwo uzupełniające</w:t>
            </w:r>
            <w:r w:rsidR="00431F0E">
              <w:rPr>
                <w:b/>
                <w:kern w:val="3"/>
                <w:sz w:val="20"/>
                <w:szCs w:val="20"/>
              </w:rPr>
              <w:t xml:space="preserve"> - czasopisma</w:t>
            </w:r>
            <w:r w:rsidRPr="00FE11CF">
              <w:rPr>
                <w:b/>
                <w:kern w:val="3"/>
                <w:sz w:val="20"/>
                <w:szCs w:val="20"/>
              </w:rPr>
              <w:t>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Pielęgniarstwo XXI Wieku,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Problemy Pielęgniarstwa,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Pielęgniarstwo Polskie,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Pielęgniarstwo Chirurgiczne i Angiologiczne.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Zdrowie Publiczne</w:t>
            </w:r>
          </w:p>
        </w:tc>
      </w:tr>
    </w:tbl>
    <w:p w:rsid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Pr="00FE11CF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tbl>
      <w:tblPr>
        <w:tblW w:w="1092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5395"/>
        <w:gridCol w:w="1500"/>
        <w:gridCol w:w="211"/>
        <w:gridCol w:w="2385"/>
      </w:tblGrid>
      <w:tr w:rsidR="00FE11CF" w:rsidRPr="00FE11CF" w:rsidTr="00E3665B">
        <w:trPr>
          <w:trHeight w:val="756"/>
        </w:trPr>
        <w:tc>
          <w:tcPr>
            <w:tcW w:w="10920" w:type="dxa"/>
            <w:gridSpan w:val="5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ind w:firstLine="567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u w:val="single"/>
              </w:rPr>
            </w:pPr>
            <w:r w:rsidRPr="00FE11CF">
              <w:rPr>
                <w:b/>
                <w:bCs/>
                <w:kern w:val="3"/>
                <w:sz w:val="20"/>
                <w:szCs w:val="20"/>
                <w:u w:val="single"/>
              </w:rPr>
              <w:t xml:space="preserve">SEMINARIUM DYPLOMOWE </w:t>
            </w: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cantSplit/>
          <w:trHeight w:val="1050"/>
        </w:trPr>
        <w:tc>
          <w:tcPr>
            <w:tcW w:w="142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Numer efektu uczenia się</w:t>
            </w:r>
          </w:p>
        </w:tc>
        <w:tc>
          <w:tcPr>
            <w:tcW w:w="5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EFEKTY UCZENIA SIĘ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i/>
                <w:kern w:val="3"/>
                <w:sz w:val="20"/>
                <w:szCs w:val="20"/>
              </w:rPr>
            </w:pPr>
            <w:r w:rsidRPr="00FE11CF">
              <w:rPr>
                <w:i/>
                <w:kern w:val="3"/>
                <w:sz w:val="20"/>
                <w:szCs w:val="20"/>
              </w:rPr>
              <w:t xml:space="preserve">(wg. standardu kształcenia 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i/>
                <w:kern w:val="3"/>
                <w:sz w:val="20"/>
                <w:szCs w:val="20"/>
              </w:rPr>
              <w:t>dla kierunku studiów pielęgniarstwo – studia pierwszego stopnia)</w:t>
            </w:r>
          </w:p>
        </w:tc>
        <w:tc>
          <w:tcPr>
            <w:tcW w:w="150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Forma zajęć</w:t>
            </w: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10920" w:type="dxa"/>
            <w:gridSpan w:val="5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64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D.W38.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przedmiot, cel, obszar badań naukowych i paradygmaty pielęgniarstwa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830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D.W39.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metody i techniki prowadzenia badań naukowych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967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D.W40.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03"/>
        </w:trPr>
        <w:tc>
          <w:tcPr>
            <w:tcW w:w="10920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85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D.U31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krytycznie analizować publikowane wyniki badań naukowych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838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D.U32.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przeprowadzać badanie jakościowe, posługując się narzędziami badawczymi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267"/>
        </w:trPr>
        <w:tc>
          <w:tcPr>
            <w:tcW w:w="10920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1037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D.KS7.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 xml:space="preserve">Seminarium 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Obserwacja , samoocena studenta</w:t>
            </w:r>
          </w:p>
        </w:tc>
      </w:tr>
    </w:tbl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tbl>
      <w:tblPr>
        <w:tblW w:w="1027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4"/>
        <w:gridCol w:w="2487"/>
        <w:gridCol w:w="2591"/>
        <w:gridCol w:w="40"/>
      </w:tblGrid>
      <w:tr w:rsidR="00FE11CF" w:rsidRPr="00FE11CF" w:rsidTr="00E3665B">
        <w:trPr>
          <w:trHeight w:val="379"/>
        </w:trPr>
        <w:tc>
          <w:tcPr>
            <w:tcW w:w="102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272"/>
        </w:trPr>
        <w:tc>
          <w:tcPr>
            <w:tcW w:w="51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272"/>
        </w:trPr>
        <w:tc>
          <w:tcPr>
            <w:tcW w:w="51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widowControl w:val="0"/>
              <w:autoSpaceDN w:val="0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Studia stacjonarne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317"/>
        </w:trPr>
        <w:tc>
          <w:tcPr>
            <w:tcW w:w="51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Udział w seminarium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45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317"/>
        </w:trPr>
        <w:tc>
          <w:tcPr>
            <w:tcW w:w="51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Samokształcenie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15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391"/>
        </w:trPr>
        <w:tc>
          <w:tcPr>
            <w:tcW w:w="51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272"/>
        </w:trPr>
        <w:tc>
          <w:tcPr>
            <w:tcW w:w="51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E3665B">
        <w:trPr>
          <w:trHeight w:val="339"/>
        </w:trPr>
        <w:tc>
          <w:tcPr>
            <w:tcW w:w="51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widowControl w:val="0"/>
              <w:autoSpaceDN w:val="0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  <w:t>0,5</w:t>
            </w:r>
          </w:p>
        </w:tc>
      </w:tr>
    </w:tbl>
    <w:p w:rsidR="00080021" w:rsidRPr="00080021" w:rsidRDefault="00080021" w:rsidP="00DF6E92"/>
    <w:sectPr w:rsidR="00080021" w:rsidRPr="00080021" w:rsidSect="00795D29">
      <w:footerReference w:type="even" r:id="rId9"/>
      <w:footerReference w:type="default" r:id="rId10"/>
      <w:footerReference w:type="first" r:id="rId11"/>
      <w:pgSz w:w="11906" w:h="16838"/>
      <w:pgMar w:top="567" w:right="142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FC" w:rsidRDefault="007065FC" w:rsidP="00FE0D46">
      <w:r>
        <w:separator/>
      </w:r>
    </w:p>
  </w:endnote>
  <w:endnote w:type="continuationSeparator" w:id="0">
    <w:p w:rsidR="007065FC" w:rsidRDefault="007065FC" w:rsidP="00FE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C" w:rsidRDefault="003F3BBC" w:rsidP="00E028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:rsidR="003F3BBC" w:rsidRDefault="003F3B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654104"/>
      <w:docPartObj>
        <w:docPartGallery w:val="Page Numbers (Bottom of Page)"/>
        <w:docPartUnique/>
      </w:docPartObj>
    </w:sdtPr>
    <w:sdtEndPr/>
    <w:sdtContent>
      <w:p w:rsidR="003F3BBC" w:rsidRDefault="003F3BB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5299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:rsidR="003F3BBC" w:rsidRDefault="003F3BBC" w:rsidP="001552D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BC" w:rsidRDefault="003F3BBC" w:rsidP="00B310EF">
    <w:pPr>
      <w:pStyle w:val="Legenda"/>
    </w:pPr>
  </w:p>
  <w:p w:rsidR="003F3BBC" w:rsidRDefault="003F3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FC" w:rsidRDefault="007065FC" w:rsidP="00FE0D46">
      <w:r>
        <w:separator/>
      </w:r>
    </w:p>
  </w:footnote>
  <w:footnote w:type="continuationSeparator" w:id="0">
    <w:p w:rsidR="007065FC" w:rsidRDefault="007065FC" w:rsidP="00FE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C8EE89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1" w15:restartNumberingAfterBreak="0">
    <w:nsid w:val="00915CC5"/>
    <w:multiLevelType w:val="hybridMultilevel"/>
    <w:tmpl w:val="7A5C9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D10700"/>
    <w:multiLevelType w:val="hybridMultilevel"/>
    <w:tmpl w:val="98740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1182D95"/>
    <w:multiLevelType w:val="hybridMultilevel"/>
    <w:tmpl w:val="DFBA5C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1BF373A"/>
    <w:multiLevelType w:val="hybridMultilevel"/>
    <w:tmpl w:val="D57E011C"/>
    <w:lvl w:ilvl="0" w:tplc="E206B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1D6289F"/>
    <w:multiLevelType w:val="hybridMultilevel"/>
    <w:tmpl w:val="0600A7F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24F3659"/>
    <w:multiLevelType w:val="hybridMultilevel"/>
    <w:tmpl w:val="59CC5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37B26BA"/>
    <w:multiLevelType w:val="hybridMultilevel"/>
    <w:tmpl w:val="B9B8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852651"/>
    <w:multiLevelType w:val="hybridMultilevel"/>
    <w:tmpl w:val="327299D6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D1647D"/>
    <w:multiLevelType w:val="hybridMultilevel"/>
    <w:tmpl w:val="DA2675A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5024274"/>
    <w:multiLevelType w:val="hybridMultilevel"/>
    <w:tmpl w:val="ED34A78E"/>
    <w:lvl w:ilvl="0" w:tplc="0415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  <w:rPr>
        <w:rFonts w:cs="Times New Roman"/>
      </w:rPr>
    </w:lvl>
  </w:abstractNum>
  <w:abstractNum w:abstractNumId="21" w15:restartNumberingAfterBreak="0">
    <w:nsid w:val="05430DFE"/>
    <w:multiLevelType w:val="hybridMultilevel"/>
    <w:tmpl w:val="35C8B5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56226B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69361B3"/>
    <w:multiLevelType w:val="hybridMultilevel"/>
    <w:tmpl w:val="91EEF1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7FD24ED"/>
    <w:multiLevelType w:val="hybridMultilevel"/>
    <w:tmpl w:val="C19065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8140D58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4E3FF7"/>
    <w:multiLevelType w:val="hybridMultilevel"/>
    <w:tmpl w:val="5F1AE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89C682D"/>
    <w:multiLevelType w:val="hybridMultilevel"/>
    <w:tmpl w:val="B9987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8A54432"/>
    <w:multiLevelType w:val="hybridMultilevel"/>
    <w:tmpl w:val="CE32FA7E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9AD690D"/>
    <w:multiLevelType w:val="hybridMultilevel"/>
    <w:tmpl w:val="C2105202"/>
    <w:name w:val="WW8Num10222"/>
    <w:lvl w:ilvl="0" w:tplc="04150001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09DE27EF"/>
    <w:multiLevelType w:val="hybridMultilevel"/>
    <w:tmpl w:val="DAD22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AC1436D"/>
    <w:multiLevelType w:val="hybridMultilevel"/>
    <w:tmpl w:val="2006D1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B642B2D"/>
    <w:multiLevelType w:val="hybridMultilevel"/>
    <w:tmpl w:val="1BDAD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BBB39EE"/>
    <w:multiLevelType w:val="hybridMultilevel"/>
    <w:tmpl w:val="1B1C6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CB1157F"/>
    <w:multiLevelType w:val="hybridMultilevel"/>
    <w:tmpl w:val="ADEA6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D50629C"/>
    <w:multiLevelType w:val="hybridMultilevel"/>
    <w:tmpl w:val="93DAAC78"/>
    <w:lvl w:ilvl="0" w:tplc="79367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633BE0"/>
    <w:multiLevelType w:val="hybridMultilevel"/>
    <w:tmpl w:val="9AA091E2"/>
    <w:lvl w:ilvl="0" w:tplc="1E2E4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0204C6"/>
    <w:multiLevelType w:val="hybridMultilevel"/>
    <w:tmpl w:val="80A4AFC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FAC5E41"/>
    <w:multiLevelType w:val="hybridMultilevel"/>
    <w:tmpl w:val="47005B90"/>
    <w:lvl w:ilvl="0" w:tplc="57F0F5C6">
      <w:start w:val="1"/>
      <w:numFmt w:val="bullet"/>
      <w:lvlText w:val="-"/>
      <w:lvlJc w:val="center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0CC1821"/>
    <w:multiLevelType w:val="hybridMultilevel"/>
    <w:tmpl w:val="B13C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11830AAD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41" w15:restartNumberingAfterBreak="0">
    <w:nsid w:val="12532362"/>
    <w:multiLevelType w:val="hybridMultilevel"/>
    <w:tmpl w:val="58540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2741DA5"/>
    <w:multiLevelType w:val="hybridMultilevel"/>
    <w:tmpl w:val="01C08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2A50033"/>
    <w:multiLevelType w:val="hybridMultilevel"/>
    <w:tmpl w:val="2C923024"/>
    <w:name w:val="WW8Num1022222222222"/>
    <w:lvl w:ilvl="0" w:tplc="0415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39B6737"/>
    <w:multiLevelType w:val="hybridMultilevel"/>
    <w:tmpl w:val="0B30A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951DBE"/>
    <w:multiLevelType w:val="hybridMultilevel"/>
    <w:tmpl w:val="7F2E8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5EA76CA"/>
    <w:multiLevelType w:val="hybridMultilevel"/>
    <w:tmpl w:val="E640C960"/>
    <w:lvl w:ilvl="0" w:tplc="1DA0F4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196B83"/>
    <w:multiLevelType w:val="hybridMultilevel"/>
    <w:tmpl w:val="AC98DDE4"/>
    <w:lvl w:ilvl="0" w:tplc="285A6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65F0269"/>
    <w:multiLevelType w:val="hybridMultilevel"/>
    <w:tmpl w:val="3260044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6BD1579"/>
    <w:multiLevelType w:val="hybridMultilevel"/>
    <w:tmpl w:val="9E105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6CD6EB5"/>
    <w:multiLevelType w:val="hybridMultilevel"/>
    <w:tmpl w:val="5DFE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6E757C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7473C35"/>
    <w:multiLevelType w:val="hybridMultilevel"/>
    <w:tmpl w:val="31F04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7624278"/>
    <w:multiLevelType w:val="hybridMultilevel"/>
    <w:tmpl w:val="26D4DE3E"/>
    <w:name w:val="WW8Num10222222222222222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7DD2555"/>
    <w:multiLevelType w:val="hybridMultilevel"/>
    <w:tmpl w:val="97727136"/>
    <w:lvl w:ilvl="0" w:tplc="AC1C4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17E73B72"/>
    <w:multiLevelType w:val="hybridMultilevel"/>
    <w:tmpl w:val="993C0FB0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F534CF"/>
    <w:multiLevelType w:val="hybridMultilevel"/>
    <w:tmpl w:val="3362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8D9018A"/>
    <w:multiLevelType w:val="hybridMultilevel"/>
    <w:tmpl w:val="948C5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160B8B"/>
    <w:multiLevelType w:val="hybridMultilevel"/>
    <w:tmpl w:val="F9A27F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192605FC"/>
    <w:multiLevelType w:val="hybridMultilevel"/>
    <w:tmpl w:val="0A1E7686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0" w15:restartNumberingAfterBreak="0">
    <w:nsid w:val="19690BCE"/>
    <w:multiLevelType w:val="hybridMultilevel"/>
    <w:tmpl w:val="0F2EB9B4"/>
    <w:lvl w:ilvl="0" w:tplc="143B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9AB62BF"/>
    <w:multiLevelType w:val="hybridMultilevel"/>
    <w:tmpl w:val="F378CB52"/>
    <w:lvl w:ilvl="0" w:tplc="C9DA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A55720E"/>
    <w:multiLevelType w:val="hybridMultilevel"/>
    <w:tmpl w:val="EA0C806E"/>
    <w:lvl w:ilvl="0" w:tplc="6D7CAB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A75309B"/>
    <w:multiLevelType w:val="hybridMultilevel"/>
    <w:tmpl w:val="EC8EC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AA97C51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1AC94B71"/>
    <w:multiLevelType w:val="hybridMultilevel"/>
    <w:tmpl w:val="D8443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B82794A"/>
    <w:multiLevelType w:val="hybridMultilevel"/>
    <w:tmpl w:val="0022735A"/>
    <w:lvl w:ilvl="0" w:tplc="B9B4D1C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1C6F7FB7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1C7D1FE4"/>
    <w:multiLevelType w:val="hybridMultilevel"/>
    <w:tmpl w:val="577459E4"/>
    <w:name w:val="WW8Num102222222222222222222"/>
    <w:lvl w:ilvl="0" w:tplc="0816B8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1E26621A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1E4C7504"/>
    <w:multiLevelType w:val="hybridMultilevel"/>
    <w:tmpl w:val="C13CA1E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EEB555A"/>
    <w:multiLevelType w:val="hybridMultilevel"/>
    <w:tmpl w:val="9E98CCA6"/>
    <w:lvl w:ilvl="0" w:tplc="A2587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F095FBF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F1A669A"/>
    <w:multiLevelType w:val="hybridMultilevel"/>
    <w:tmpl w:val="EF9E2F16"/>
    <w:lvl w:ilvl="0" w:tplc="318EA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2F0C31"/>
    <w:multiLevelType w:val="hybridMultilevel"/>
    <w:tmpl w:val="31F04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FB76955"/>
    <w:multiLevelType w:val="hybridMultilevel"/>
    <w:tmpl w:val="49BC0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04E0FC6"/>
    <w:multiLevelType w:val="hybridMultilevel"/>
    <w:tmpl w:val="EF9E2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7" w15:restartNumberingAfterBreak="0">
    <w:nsid w:val="22025228"/>
    <w:multiLevelType w:val="hybridMultilevel"/>
    <w:tmpl w:val="3056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907A3E"/>
    <w:multiLevelType w:val="hybridMultilevel"/>
    <w:tmpl w:val="4288BA2C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5D2F29"/>
    <w:multiLevelType w:val="hybridMultilevel"/>
    <w:tmpl w:val="E1F2B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4AA3467"/>
    <w:multiLevelType w:val="hybridMultilevel"/>
    <w:tmpl w:val="F9689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554486B"/>
    <w:multiLevelType w:val="hybridMultilevel"/>
    <w:tmpl w:val="B538AA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5666CDB"/>
    <w:multiLevelType w:val="hybridMultilevel"/>
    <w:tmpl w:val="BA526DB6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57239F9"/>
    <w:multiLevelType w:val="hybridMultilevel"/>
    <w:tmpl w:val="8BF84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5E86224"/>
    <w:multiLevelType w:val="hybridMultilevel"/>
    <w:tmpl w:val="9C0AABCE"/>
    <w:name w:val="WW8Num102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260C4A0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885FDD"/>
    <w:multiLevelType w:val="hybridMultilevel"/>
    <w:tmpl w:val="8B6C2B5E"/>
    <w:lvl w:ilvl="0" w:tplc="FFE80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6B2455F"/>
    <w:multiLevelType w:val="hybridMultilevel"/>
    <w:tmpl w:val="32A8E56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6EB413C"/>
    <w:multiLevelType w:val="hybridMultilevel"/>
    <w:tmpl w:val="A120F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7400E31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0" w15:restartNumberingAfterBreak="0">
    <w:nsid w:val="27C15E27"/>
    <w:multiLevelType w:val="hybridMultilevel"/>
    <w:tmpl w:val="7E4A840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290B4BBA"/>
    <w:multiLevelType w:val="hybridMultilevel"/>
    <w:tmpl w:val="B6DEF042"/>
    <w:lvl w:ilvl="0" w:tplc="C4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93215BC"/>
    <w:multiLevelType w:val="hybridMultilevel"/>
    <w:tmpl w:val="15D02FF0"/>
    <w:name w:val="WW8Num10222222"/>
    <w:lvl w:ilvl="0" w:tplc="0000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9B96BAB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2A4851AE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A5E0847"/>
    <w:multiLevelType w:val="hybridMultilevel"/>
    <w:tmpl w:val="720A8554"/>
    <w:lvl w:ilvl="0" w:tplc="0415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2A664219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CC20DC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8" w15:restartNumberingAfterBreak="0">
    <w:nsid w:val="2B337F71"/>
    <w:multiLevelType w:val="hybridMultilevel"/>
    <w:tmpl w:val="704A3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2B483756"/>
    <w:multiLevelType w:val="hybridMultilevel"/>
    <w:tmpl w:val="D9308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B632878"/>
    <w:multiLevelType w:val="hybridMultilevel"/>
    <w:tmpl w:val="BCFCBFF2"/>
    <w:lvl w:ilvl="0" w:tplc="6130E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0972ED"/>
    <w:multiLevelType w:val="hybridMultilevel"/>
    <w:tmpl w:val="440AB3E6"/>
    <w:lvl w:ilvl="0" w:tplc="143B000F">
      <w:start w:val="1"/>
      <w:numFmt w:val="decimal"/>
      <w:lvlText w:val="%1."/>
      <w:lvlJc w:val="left"/>
      <w:pPr>
        <w:ind w:left="536" w:hanging="360"/>
      </w:pPr>
    </w:lvl>
    <w:lvl w:ilvl="1" w:tplc="143B0019" w:tentative="1">
      <w:start w:val="1"/>
      <w:numFmt w:val="lowerLetter"/>
      <w:lvlText w:val="%2."/>
      <w:lvlJc w:val="left"/>
      <w:pPr>
        <w:ind w:left="1256" w:hanging="360"/>
      </w:pPr>
    </w:lvl>
    <w:lvl w:ilvl="2" w:tplc="143B001B" w:tentative="1">
      <w:start w:val="1"/>
      <w:numFmt w:val="lowerRoman"/>
      <w:lvlText w:val="%3."/>
      <w:lvlJc w:val="right"/>
      <w:pPr>
        <w:ind w:left="1976" w:hanging="180"/>
      </w:pPr>
    </w:lvl>
    <w:lvl w:ilvl="3" w:tplc="143B000F" w:tentative="1">
      <w:start w:val="1"/>
      <w:numFmt w:val="decimal"/>
      <w:lvlText w:val="%4."/>
      <w:lvlJc w:val="left"/>
      <w:pPr>
        <w:ind w:left="2696" w:hanging="360"/>
      </w:pPr>
    </w:lvl>
    <w:lvl w:ilvl="4" w:tplc="143B0019" w:tentative="1">
      <w:start w:val="1"/>
      <w:numFmt w:val="lowerLetter"/>
      <w:lvlText w:val="%5."/>
      <w:lvlJc w:val="left"/>
      <w:pPr>
        <w:ind w:left="3416" w:hanging="360"/>
      </w:pPr>
    </w:lvl>
    <w:lvl w:ilvl="5" w:tplc="143B001B" w:tentative="1">
      <w:start w:val="1"/>
      <w:numFmt w:val="lowerRoman"/>
      <w:lvlText w:val="%6."/>
      <w:lvlJc w:val="right"/>
      <w:pPr>
        <w:ind w:left="4136" w:hanging="180"/>
      </w:pPr>
    </w:lvl>
    <w:lvl w:ilvl="6" w:tplc="143B000F" w:tentative="1">
      <w:start w:val="1"/>
      <w:numFmt w:val="decimal"/>
      <w:lvlText w:val="%7."/>
      <w:lvlJc w:val="left"/>
      <w:pPr>
        <w:ind w:left="4856" w:hanging="360"/>
      </w:pPr>
    </w:lvl>
    <w:lvl w:ilvl="7" w:tplc="143B0019" w:tentative="1">
      <w:start w:val="1"/>
      <w:numFmt w:val="lowerLetter"/>
      <w:lvlText w:val="%8."/>
      <w:lvlJc w:val="left"/>
      <w:pPr>
        <w:ind w:left="5576" w:hanging="360"/>
      </w:pPr>
    </w:lvl>
    <w:lvl w:ilvl="8" w:tplc="143B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2" w15:restartNumberingAfterBreak="0">
    <w:nsid w:val="2D641F40"/>
    <w:multiLevelType w:val="hybridMultilevel"/>
    <w:tmpl w:val="41EE9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D973BCB"/>
    <w:multiLevelType w:val="hybridMultilevel"/>
    <w:tmpl w:val="326CC7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E0652D8"/>
    <w:multiLevelType w:val="hybridMultilevel"/>
    <w:tmpl w:val="DF2A0F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2E5F2217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156C5A"/>
    <w:multiLevelType w:val="hybridMultilevel"/>
    <w:tmpl w:val="08120E4E"/>
    <w:lvl w:ilvl="0" w:tplc="5A0E3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08A675F"/>
    <w:multiLevelType w:val="hybridMultilevel"/>
    <w:tmpl w:val="E2AC9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0B83613"/>
    <w:multiLevelType w:val="multilevel"/>
    <w:tmpl w:val="EB9684D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</w:abstractNum>
  <w:abstractNum w:abstractNumId="109" w15:restartNumberingAfterBreak="0">
    <w:nsid w:val="30E8788F"/>
    <w:multiLevelType w:val="hybridMultilevel"/>
    <w:tmpl w:val="D2FCB2A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10" w15:restartNumberingAfterBreak="0">
    <w:nsid w:val="312C2B20"/>
    <w:multiLevelType w:val="hybridMultilevel"/>
    <w:tmpl w:val="6DB08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4C3984"/>
    <w:multiLevelType w:val="hybridMultilevel"/>
    <w:tmpl w:val="9434336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33BF7534"/>
    <w:multiLevelType w:val="hybridMultilevel"/>
    <w:tmpl w:val="33E078F0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3CD6A35"/>
    <w:multiLevelType w:val="hybridMultilevel"/>
    <w:tmpl w:val="77568A18"/>
    <w:lvl w:ilvl="0" w:tplc="6130E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3D658FB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33F9126D"/>
    <w:multiLevelType w:val="hybridMultilevel"/>
    <w:tmpl w:val="380A3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4C930F6"/>
    <w:multiLevelType w:val="hybridMultilevel"/>
    <w:tmpl w:val="D4B6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5717848"/>
    <w:multiLevelType w:val="hybridMultilevel"/>
    <w:tmpl w:val="84900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5EC5F9C"/>
    <w:multiLevelType w:val="hybridMultilevel"/>
    <w:tmpl w:val="7AB636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35EE26C4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3618689D"/>
    <w:multiLevelType w:val="hybridMultilevel"/>
    <w:tmpl w:val="14DCB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62908D5"/>
    <w:multiLevelType w:val="hybridMultilevel"/>
    <w:tmpl w:val="24B48068"/>
    <w:lvl w:ilvl="0" w:tplc="57F0F5C6">
      <w:start w:val="1"/>
      <w:numFmt w:val="bullet"/>
      <w:lvlText w:val="-"/>
      <w:lvlJc w:val="center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36E95613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77F4604"/>
    <w:multiLevelType w:val="hybridMultilevel"/>
    <w:tmpl w:val="8234AD22"/>
    <w:name w:val="WW8Num102222222222222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4" w15:restartNumberingAfterBreak="0">
    <w:nsid w:val="38AF46B5"/>
    <w:multiLevelType w:val="hybridMultilevel"/>
    <w:tmpl w:val="B47EDA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92F6F4A"/>
    <w:multiLevelType w:val="hybridMultilevel"/>
    <w:tmpl w:val="8E8C33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9DB4419"/>
    <w:multiLevelType w:val="hybridMultilevel"/>
    <w:tmpl w:val="7726534A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DF580C"/>
    <w:multiLevelType w:val="hybridMultilevel"/>
    <w:tmpl w:val="30B28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3B4E64A9"/>
    <w:multiLevelType w:val="hybridMultilevel"/>
    <w:tmpl w:val="F44EF4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9" w15:restartNumberingAfterBreak="0">
    <w:nsid w:val="3DA22FB9"/>
    <w:multiLevelType w:val="hybridMultilevel"/>
    <w:tmpl w:val="3378D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3DD25049"/>
    <w:multiLevelType w:val="hybridMultilevel"/>
    <w:tmpl w:val="A064CA5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3E7A7FCE"/>
    <w:multiLevelType w:val="hybridMultilevel"/>
    <w:tmpl w:val="B07E588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32" w15:restartNumberingAfterBreak="0">
    <w:nsid w:val="3E9F1461"/>
    <w:multiLevelType w:val="hybridMultilevel"/>
    <w:tmpl w:val="67582C32"/>
    <w:name w:val="WW8Num102222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3EE64900"/>
    <w:multiLevelType w:val="hybridMultilevel"/>
    <w:tmpl w:val="AAF6507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01354E9"/>
    <w:multiLevelType w:val="hybridMultilevel"/>
    <w:tmpl w:val="678AAE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4072258E"/>
    <w:multiLevelType w:val="hybridMultilevel"/>
    <w:tmpl w:val="F594C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0CE64E2"/>
    <w:multiLevelType w:val="hybridMultilevel"/>
    <w:tmpl w:val="098C8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16878AF"/>
    <w:multiLevelType w:val="hybridMultilevel"/>
    <w:tmpl w:val="53B2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7E2F6E"/>
    <w:multiLevelType w:val="hybridMultilevel"/>
    <w:tmpl w:val="C3263DC6"/>
    <w:lvl w:ilvl="0" w:tplc="4FB09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3350EBF"/>
    <w:multiLevelType w:val="hybridMultilevel"/>
    <w:tmpl w:val="D34E0EA8"/>
    <w:lvl w:ilvl="0" w:tplc="0415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41" w15:restartNumberingAfterBreak="0">
    <w:nsid w:val="43B8353D"/>
    <w:multiLevelType w:val="hybridMultilevel"/>
    <w:tmpl w:val="B49C3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4A77587"/>
    <w:multiLevelType w:val="hybridMultilevel"/>
    <w:tmpl w:val="3F3C390A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D02F27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F954E3"/>
    <w:multiLevelType w:val="hybridMultilevel"/>
    <w:tmpl w:val="9E2EB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4FD5E68"/>
    <w:multiLevelType w:val="hybridMultilevel"/>
    <w:tmpl w:val="F3CE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59F2FB5"/>
    <w:multiLevelType w:val="hybridMultilevel"/>
    <w:tmpl w:val="AD7C0C0E"/>
    <w:lvl w:ilvl="0" w:tplc="143B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7" w15:restartNumberingAfterBreak="0">
    <w:nsid w:val="46CB1A08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48" w15:restartNumberingAfterBreak="0">
    <w:nsid w:val="479D1A83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9" w15:restartNumberingAfterBreak="0">
    <w:nsid w:val="47F538FA"/>
    <w:multiLevelType w:val="hybridMultilevel"/>
    <w:tmpl w:val="CFDA8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84C4E0B"/>
    <w:multiLevelType w:val="hybridMultilevel"/>
    <w:tmpl w:val="E582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85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9E80E2F"/>
    <w:multiLevelType w:val="hybridMultilevel"/>
    <w:tmpl w:val="8A94DD10"/>
    <w:name w:val="WW8Num10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2" w15:restartNumberingAfterBreak="0">
    <w:nsid w:val="4AF97FE1"/>
    <w:multiLevelType w:val="hybridMultilevel"/>
    <w:tmpl w:val="4AA2BF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3" w15:restartNumberingAfterBreak="0">
    <w:nsid w:val="4EBB1234"/>
    <w:multiLevelType w:val="hybridMultilevel"/>
    <w:tmpl w:val="FC2EFC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EC52120"/>
    <w:multiLevelType w:val="hybridMultilevel"/>
    <w:tmpl w:val="28245E8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4F036407"/>
    <w:multiLevelType w:val="hybridMultilevel"/>
    <w:tmpl w:val="6DCCB166"/>
    <w:lvl w:ilvl="0" w:tplc="CE4006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F3B4DF4"/>
    <w:multiLevelType w:val="hybridMultilevel"/>
    <w:tmpl w:val="AD16A2B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4FD55201"/>
    <w:multiLevelType w:val="hybridMultilevel"/>
    <w:tmpl w:val="6D084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1FC65E7"/>
    <w:multiLevelType w:val="hybridMultilevel"/>
    <w:tmpl w:val="38E62B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9" w15:restartNumberingAfterBreak="0">
    <w:nsid w:val="529F52BC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F00A1C"/>
    <w:multiLevelType w:val="hybridMultilevel"/>
    <w:tmpl w:val="1B8AF664"/>
    <w:name w:val="WW8Num10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308216F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C65DEE"/>
    <w:multiLevelType w:val="hybridMultilevel"/>
    <w:tmpl w:val="F84C19D6"/>
    <w:lvl w:ilvl="0" w:tplc="78F6D4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7732FC2"/>
    <w:multiLevelType w:val="hybridMultilevel"/>
    <w:tmpl w:val="26DE7420"/>
    <w:lvl w:ilvl="0" w:tplc="4AD05A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9247B81"/>
    <w:multiLevelType w:val="hybridMultilevel"/>
    <w:tmpl w:val="793A487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A0B0E67"/>
    <w:multiLevelType w:val="hybridMultilevel"/>
    <w:tmpl w:val="5F5E2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A6C2013"/>
    <w:multiLevelType w:val="hybridMultilevel"/>
    <w:tmpl w:val="3A8C9254"/>
    <w:lvl w:ilvl="0" w:tplc="2C3C6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A79276F"/>
    <w:multiLevelType w:val="hybridMultilevel"/>
    <w:tmpl w:val="ED34A78E"/>
    <w:lvl w:ilvl="0" w:tplc="0415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  <w:rPr>
        <w:rFonts w:cs="Times New Roman"/>
      </w:rPr>
    </w:lvl>
  </w:abstractNum>
  <w:abstractNum w:abstractNumId="168" w15:restartNumberingAfterBreak="0">
    <w:nsid w:val="5AAD56C6"/>
    <w:multiLevelType w:val="hybridMultilevel"/>
    <w:tmpl w:val="41D4B89E"/>
    <w:name w:val="WW8Num1022222"/>
    <w:lvl w:ilvl="0" w:tplc="0000000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9" w15:restartNumberingAfterBreak="0">
    <w:nsid w:val="5B9C30B3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70" w15:restartNumberingAfterBreak="0">
    <w:nsid w:val="5C6A16A3"/>
    <w:multiLevelType w:val="hybridMultilevel"/>
    <w:tmpl w:val="D71E3676"/>
    <w:lvl w:ilvl="0" w:tplc="B4E8B9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CD22FF8"/>
    <w:multiLevelType w:val="hybridMultilevel"/>
    <w:tmpl w:val="CD44698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DC93259"/>
    <w:multiLevelType w:val="hybridMultilevel"/>
    <w:tmpl w:val="68003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EBD38C8"/>
    <w:multiLevelType w:val="hybridMultilevel"/>
    <w:tmpl w:val="345E5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EEC5AB5"/>
    <w:multiLevelType w:val="hybridMultilevel"/>
    <w:tmpl w:val="3BA24360"/>
    <w:lvl w:ilvl="0" w:tplc="02FAAB20">
      <w:start w:val="1"/>
      <w:numFmt w:val="bullet"/>
      <w:lvlText w:val="-"/>
      <w:lvlJc w:val="righ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05200BE"/>
    <w:multiLevelType w:val="hybridMultilevel"/>
    <w:tmpl w:val="4E081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12343C7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61390BBF"/>
    <w:multiLevelType w:val="hybridMultilevel"/>
    <w:tmpl w:val="AC62B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17C22BE"/>
    <w:multiLevelType w:val="hybridMultilevel"/>
    <w:tmpl w:val="1186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1926E6B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80" w15:restartNumberingAfterBreak="0">
    <w:nsid w:val="629F43DD"/>
    <w:multiLevelType w:val="hybridMultilevel"/>
    <w:tmpl w:val="8CF41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62DC4E03"/>
    <w:multiLevelType w:val="hybridMultilevel"/>
    <w:tmpl w:val="38662D40"/>
    <w:lvl w:ilvl="0" w:tplc="143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630C199E"/>
    <w:multiLevelType w:val="hybridMultilevel"/>
    <w:tmpl w:val="CC6E458A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633A6968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3AB5FC2"/>
    <w:multiLevelType w:val="multilevel"/>
    <w:tmpl w:val="E0747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5" w15:restartNumberingAfterBreak="0">
    <w:nsid w:val="64072D12"/>
    <w:multiLevelType w:val="hybridMultilevel"/>
    <w:tmpl w:val="6DE8E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41F5610"/>
    <w:multiLevelType w:val="hybridMultilevel"/>
    <w:tmpl w:val="15EEB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42E793C"/>
    <w:multiLevelType w:val="hybridMultilevel"/>
    <w:tmpl w:val="0360C662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88" w15:restartNumberingAfterBreak="0">
    <w:nsid w:val="646E152E"/>
    <w:multiLevelType w:val="hybridMultilevel"/>
    <w:tmpl w:val="4D3A0E2C"/>
    <w:lvl w:ilvl="0" w:tplc="FB06A64A">
      <w:start w:val="1"/>
      <w:numFmt w:val="decimal"/>
      <w:lvlText w:val="%1."/>
      <w:lvlJc w:val="left"/>
      <w:pPr>
        <w:ind w:left="434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154" w:hanging="360"/>
      </w:pPr>
    </w:lvl>
    <w:lvl w:ilvl="2" w:tplc="143B001B" w:tentative="1">
      <w:start w:val="1"/>
      <w:numFmt w:val="lowerRoman"/>
      <w:lvlText w:val="%3."/>
      <w:lvlJc w:val="right"/>
      <w:pPr>
        <w:ind w:left="1874" w:hanging="180"/>
      </w:pPr>
    </w:lvl>
    <w:lvl w:ilvl="3" w:tplc="143B000F" w:tentative="1">
      <w:start w:val="1"/>
      <w:numFmt w:val="decimal"/>
      <w:lvlText w:val="%4."/>
      <w:lvlJc w:val="left"/>
      <w:pPr>
        <w:ind w:left="2594" w:hanging="360"/>
      </w:pPr>
    </w:lvl>
    <w:lvl w:ilvl="4" w:tplc="143B0019" w:tentative="1">
      <w:start w:val="1"/>
      <w:numFmt w:val="lowerLetter"/>
      <w:lvlText w:val="%5."/>
      <w:lvlJc w:val="left"/>
      <w:pPr>
        <w:ind w:left="3314" w:hanging="360"/>
      </w:pPr>
    </w:lvl>
    <w:lvl w:ilvl="5" w:tplc="143B001B" w:tentative="1">
      <w:start w:val="1"/>
      <w:numFmt w:val="lowerRoman"/>
      <w:lvlText w:val="%6."/>
      <w:lvlJc w:val="right"/>
      <w:pPr>
        <w:ind w:left="4034" w:hanging="180"/>
      </w:pPr>
    </w:lvl>
    <w:lvl w:ilvl="6" w:tplc="143B000F" w:tentative="1">
      <w:start w:val="1"/>
      <w:numFmt w:val="decimal"/>
      <w:lvlText w:val="%7."/>
      <w:lvlJc w:val="left"/>
      <w:pPr>
        <w:ind w:left="4754" w:hanging="360"/>
      </w:pPr>
    </w:lvl>
    <w:lvl w:ilvl="7" w:tplc="143B0019" w:tentative="1">
      <w:start w:val="1"/>
      <w:numFmt w:val="lowerLetter"/>
      <w:lvlText w:val="%8."/>
      <w:lvlJc w:val="left"/>
      <w:pPr>
        <w:ind w:left="5474" w:hanging="360"/>
      </w:pPr>
    </w:lvl>
    <w:lvl w:ilvl="8" w:tplc="143B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9" w15:restartNumberingAfterBreak="0">
    <w:nsid w:val="65D44974"/>
    <w:multiLevelType w:val="hybridMultilevel"/>
    <w:tmpl w:val="4A24CDD0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90" w15:restartNumberingAfterBreak="0">
    <w:nsid w:val="661A4191"/>
    <w:multiLevelType w:val="hybridMultilevel"/>
    <w:tmpl w:val="529CACA0"/>
    <w:lvl w:ilvl="0" w:tplc="EF2E5A9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6703579"/>
    <w:multiLevelType w:val="hybridMultilevel"/>
    <w:tmpl w:val="50203560"/>
    <w:name w:val="WW8Num10222222222222"/>
    <w:lvl w:ilvl="0" w:tplc="115665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2" w15:restartNumberingAfterBreak="0">
    <w:nsid w:val="66C3149D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93" w15:restartNumberingAfterBreak="0">
    <w:nsid w:val="6732362B"/>
    <w:multiLevelType w:val="hybridMultilevel"/>
    <w:tmpl w:val="83968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9006389"/>
    <w:multiLevelType w:val="hybridMultilevel"/>
    <w:tmpl w:val="CC36EF9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9467E5C"/>
    <w:multiLevelType w:val="hybridMultilevel"/>
    <w:tmpl w:val="FC06309E"/>
    <w:lvl w:ilvl="0" w:tplc="8F8467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9F64800"/>
    <w:multiLevelType w:val="hybridMultilevel"/>
    <w:tmpl w:val="CB169F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A0171C1"/>
    <w:multiLevelType w:val="hybridMultilevel"/>
    <w:tmpl w:val="87429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B0D151E"/>
    <w:multiLevelType w:val="hybridMultilevel"/>
    <w:tmpl w:val="0B120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B5621E3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BD102F9"/>
    <w:multiLevelType w:val="hybridMultilevel"/>
    <w:tmpl w:val="EDAA4D10"/>
    <w:lvl w:ilvl="0" w:tplc="9BACAC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D92F99"/>
    <w:multiLevelType w:val="hybridMultilevel"/>
    <w:tmpl w:val="9C889F5E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C0522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3" w15:restartNumberingAfterBreak="0">
    <w:nsid w:val="6D103D5F"/>
    <w:multiLevelType w:val="hybridMultilevel"/>
    <w:tmpl w:val="1ED89A1C"/>
    <w:lvl w:ilvl="0" w:tplc="B26EC8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6D7E3FC6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05" w15:restartNumberingAfterBreak="0">
    <w:nsid w:val="6D7E4B33"/>
    <w:multiLevelType w:val="hybridMultilevel"/>
    <w:tmpl w:val="321E08F8"/>
    <w:lvl w:ilvl="0" w:tplc="0415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6" w15:restartNumberingAfterBreak="0">
    <w:nsid w:val="6DD606B3"/>
    <w:multiLevelType w:val="hybridMultilevel"/>
    <w:tmpl w:val="4F84C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6F4870A5"/>
    <w:multiLevelType w:val="hybridMultilevel"/>
    <w:tmpl w:val="5FBC45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8" w15:restartNumberingAfterBreak="0">
    <w:nsid w:val="6F6B2C1A"/>
    <w:multiLevelType w:val="hybridMultilevel"/>
    <w:tmpl w:val="64E87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9" w15:restartNumberingAfterBreak="0">
    <w:nsid w:val="6F880B48"/>
    <w:multiLevelType w:val="hybridMultilevel"/>
    <w:tmpl w:val="D5B41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F8A42E1"/>
    <w:multiLevelType w:val="hybridMultilevel"/>
    <w:tmpl w:val="07B28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7101031F"/>
    <w:multiLevelType w:val="hybridMultilevel"/>
    <w:tmpl w:val="F5CE9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10479EF"/>
    <w:multiLevelType w:val="hybridMultilevel"/>
    <w:tmpl w:val="137E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88334A"/>
    <w:multiLevelType w:val="hybridMultilevel"/>
    <w:tmpl w:val="CDF85C78"/>
    <w:lvl w:ilvl="0" w:tplc="FD7AC70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4" w15:restartNumberingAfterBreak="0">
    <w:nsid w:val="71CD049C"/>
    <w:multiLevelType w:val="hybridMultilevel"/>
    <w:tmpl w:val="EF9E2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5" w15:restartNumberingAfterBreak="0">
    <w:nsid w:val="728C3CB7"/>
    <w:multiLevelType w:val="hybridMultilevel"/>
    <w:tmpl w:val="C816AEFC"/>
    <w:lvl w:ilvl="0" w:tplc="A378B8A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6" w15:restartNumberingAfterBreak="0">
    <w:nsid w:val="72DA6E61"/>
    <w:multiLevelType w:val="hybridMultilevel"/>
    <w:tmpl w:val="8F94A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37F255C"/>
    <w:multiLevelType w:val="hybridMultilevel"/>
    <w:tmpl w:val="86B2D186"/>
    <w:lvl w:ilvl="0" w:tplc="98C08C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48314D6"/>
    <w:multiLevelType w:val="hybridMultilevel"/>
    <w:tmpl w:val="0382099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76377FE5"/>
    <w:multiLevelType w:val="hybridMultilevel"/>
    <w:tmpl w:val="6CE29BB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68233FA"/>
    <w:multiLevelType w:val="hybridMultilevel"/>
    <w:tmpl w:val="13ECBF0A"/>
    <w:lvl w:ilvl="0" w:tplc="8AF07D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76BC6E8E"/>
    <w:multiLevelType w:val="hybridMultilevel"/>
    <w:tmpl w:val="38DA8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23" w15:restartNumberingAfterBreak="0">
    <w:nsid w:val="77CF1402"/>
    <w:multiLevelType w:val="hybridMultilevel"/>
    <w:tmpl w:val="1D8E285C"/>
    <w:lvl w:ilvl="0" w:tplc="0415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24" w15:restartNumberingAfterBreak="0">
    <w:nsid w:val="78B80366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481507"/>
    <w:multiLevelType w:val="hybridMultilevel"/>
    <w:tmpl w:val="A6E8B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796855AE"/>
    <w:multiLevelType w:val="hybridMultilevel"/>
    <w:tmpl w:val="711CA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CF3A49"/>
    <w:multiLevelType w:val="hybridMultilevel"/>
    <w:tmpl w:val="31F04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A7246EB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229" w15:restartNumberingAfterBreak="0">
    <w:nsid w:val="7D13173C"/>
    <w:multiLevelType w:val="hybridMultilevel"/>
    <w:tmpl w:val="14E4C2B8"/>
    <w:lvl w:ilvl="0" w:tplc="A6AEE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7D614488"/>
    <w:multiLevelType w:val="hybridMultilevel"/>
    <w:tmpl w:val="AD566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F970D8A"/>
    <w:multiLevelType w:val="hybridMultilevel"/>
    <w:tmpl w:val="A41C6168"/>
    <w:name w:val="WW8Num10222222222222222"/>
    <w:lvl w:ilvl="0" w:tplc="000000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7FD90C19"/>
    <w:multiLevelType w:val="hybridMultilevel"/>
    <w:tmpl w:val="BE1856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4"/>
  </w:num>
  <w:num w:numId="5">
    <w:abstractNumId w:val="95"/>
  </w:num>
  <w:num w:numId="6">
    <w:abstractNumId w:val="129"/>
  </w:num>
  <w:num w:numId="7">
    <w:abstractNumId w:val="167"/>
  </w:num>
  <w:num w:numId="8">
    <w:abstractNumId w:val="78"/>
  </w:num>
  <w:num w:numId="9">
    <w:abstractNumId w:val="66"/>
  </w:num>
  <w:num w:numId="10">
    <w:abstractNumId w:val="93"/>
  </w:num>
  <w:num w:numId="11">
    <w:abstractNumId w:val="147"/>
  </w:num>
  <w:num w:numId="12">
    <w:abstractNumId w:val="37"/>
  </w:num>
  <w:num w:numId="13">
    <w:abstractNumId w:val="214"/>
  </w:num>
  <w:num w:numId="14">
    <w:abstractNumId w:val="207"/>
  </w:num>
  <w:num w:numId="15">
    <w:abstractNumId w:val="202"/>
  </w:num>
  <w:num w:numId="16">
    <w:abstractNumId w:val="187"/>
  </w:num>
  <w:num w:numId="17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5"/>
  </w:num>
  <w:num w:numId="19">
    <w:abstractNumId w:val="206"/>
  </w:num>
  <w:num w:numId="20">
    <w:abstractNumId w:val="153"/>
  </w:num>
  <w:num w:numId="21">
    <w:abstractNumId w:val="146"/>
  </w:num>
  <w:num w:numId="22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7"/>
  </w:num>
  <w:num w:numId="24">
    <w:abstractNumId w:val="229"/>
  </w:num>
  <w:num w:numId="25">
    <w:abstractNumId w:val="208"/>
  </w:num>
  <w:num w:numId="26">
    <w:abstractNumId w:val="2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8"/>
  </w:num>
  <w:num w:numId="28">
    <w:abstractNumId w:val="90"/>
  </w:num>
  <w:num w:numId="29">
    <w:abstractNumId w:val="232"/>
  </w:num>
  <w:num w:numId="30">
    <w:abstractNumId w:val="130"/>
  </w:num>
  <w:num w:numId="31">
    <w:abstractNumId w:val="194"/>
  </w:num>
  <w:num w:numId="32">
    <w:abstractNumId w:val="15"/>
  </w:num>
  <w:num w:numId="33">
    <w:abstractNumId w:val="154"/>
  </w:num>
  <w:num w:numId="34">
    <w:abstractNumId w:val="69"/>
  </w:num>
  <w:num w:numId="35">
    <w:abstractNumId w:val="2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4"/>
  </w:num>
  <w:num w:numId="37">
    <w:abstractNumId w:val="203"/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67"/>
  </w:num>
  <w:num w:numId="51">
    <w:abstractNumId w:val="31"/>
  </w:num>
  <w:num w:numId="52">
    <w:abstractNumId w:val="119"/>
  </w:num>
  <w:num w:numId="53">
    <w:abstractNumId w:val="39"/>
  </w:num>
  <w:num w:numId="54">
    <w:abstractNumId w:val="80"/>
  </w:num>
  <w:num w:numId="55">
    <w:abstractNumId w:val="102"/>
  </w:num>
  <w:num w:numId="56">
    <w:abstractNumId w:val="188"/>
  </w:num>
  <w:num w:numId="57">
    <w:abstractNumId w:val="97"/>
  </w:num>
  <w:num w:numId="58">
    <w:abstractNumId w:val="56"/>
  </w:num>
  <w:num w:numId="59">
    <w:abstractNumId w:val="19"/>
  </w:num>
  <w:num w:numId="60">
    <w:abstractNumId w:val="181"/>
  </w:num>
  <w:num w:numId="61">
    <w:abstractNumId w:val="104"/>
  </w:num>
  <w:num w:numId="62">
    <w:abstractNumId w:val="125"/>
  </w:num>
  <w:num w:numId="63">
    <w:abstractNumId w:val="81"/>
  </w:num>
  <w:num w:numId="64">
    <w:abstractNumId w:val="205"/>
  </w:num>
  <w:num w:numId="6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4"/>
  </w:num>
  <w:num w:numId="72">
    <w:abstractNumId w:val="218"/>
  </w:num>
  <w:num w:numId="73">
    <w:abstractNumId w:val="156"/>
  </w:num>
  <w:num w:numId="74">
    <w:abstractNumId w:val="178"/>
  </w:num>
  <w:num w:numId="75">
    <w:abstractNumId w:val="75"/>
  </w:num>
  <w:num w:numId="76">
    <w:abstractNumId w:val="127"/>
  </w:num>
  <w:num w:numId="7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06"/>
  </w:num>
  <w:num w:numId="82">
    <w:abstractNumId w:val="47"/>
  </w:num>
  <w:num w:numId="83">
    <w:abstractNumId w:val="96"/>
  </w:num>
  <w:num w:numId="84">
    <w:abstractNumId w:val="71"/>
  </w:num>
  <w:num w:numId="85">
    <w:abstractNumId w:val="63"/>
  </w:num>
  <w:num w:numId="86">
    <w:abstractNumId w:val="30"/>
  </w:num>
  <w:num w:numId="87">
    <w:abstractNumId w:val="134"/>
  </w:num>
  <w:num w:numId="88">
    <w:abstractNumId w:val="21"/>
  </w:num>
  <w:num w:numId="89">
    <w:abstractNumId w:val="17"/>
  </w:num>
  <w:num w:numId="9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19"/>
  </w:num>
  <w:num w:numId="97">
    <w:abstractNumId w:val="27"/>
  </w:num>
  <w:num w:numId="98">
    <w:abstractNumId w:val="162"/>
  </w:num>
  <w:num w:numId="99">
    <w:abstractNumId w:val="209"/>
  </w:num>
  <w:num w:numId="100">
    <w:abstractNumId w:val="49"/>
  </w:num>
  <w:num w:numId="101">
    <w:abstractNumId w:val="149"/>
  </w:num>
  <w:num w:numId="102">
    <w:abstractNumId w:val="138"/>
  </w:num>
  <w:num w:numId="103">
    <w:abstractNumId w:val="196"/>
  </w:num>
  <w:num w:numId="104">
    <w:abstractNumId w:val="41"/>
  </w:num>
  <w:num w:numId="105">
    <w:abstractNumId w:val="140"/>
  </w:num>
  <w:num w:numId="106">
    <w:abstractNumId w:val="180"/>
  </w:num>
  <w:num w:numId="107">
    <w:abstractNumId w:val="103"/>
  </w:num>
  <w:num w:numId="108">
    <w:abstractNumId w:val="141"/>
  </w:num>
  <w:num w:numId="109">
    <w:abstractNumId w:val="177"/>
  </w:num>
  <w:num w:numId="110">
    <w:abstractNumId w:val="204"/>
  </w:num>
  <w:num w:numId="111">
    <w:abstractNumId w:val="192"/>
  </w:num>
  <w:num w:numId="112">
    <w:abstractNumId w:val="16"/>
  </w:num>
  <w:num w:numId="113">
    <w:abstractNumId w:val="142"/>
  </w:num>
  <w:num w:numId="114">
    <w:abstractNumId w:val="112"/>
  </w:num>
  <w:num w:numId="115">
    <w:abstractNumId w:val="199"/>
  </w:num>
  <w:num w:numId="116">
    <w:abstractNumId w:val="32"/>
  </w:num>
  <w:num w:numId="117">
    <w:abstractNumId w:val="220"/>
  </w:num>
  <w:num w:numId="118">
    <w:abstractNumId w:val="36"/>
  </w:num>
  <w:num w:numId="119">
    <w:abstractNumId w:val="137"/>
  </w:num>
  <w:num w:numId="120">
    <w:abstractNumId w:val="110"/>
  </w:num>
  <w:num w:numId="121">
    <w:abstractNumId w:val="117"/>
  </w:num>
  <w:num w:numId="122">
    <w:abstractNumId w:val="200"/>
  </w:num>
  <w:num w:numId="123">
    <w:abstractNumId w:val="18"/>
  </w:num>
  <w:num w:numId="124">
    <w:abstractNumId w:val="201"/>
  </w:num>
  <w:num w:numId="125">
    <w:abstractNumId w:val="126"/>
  </w:num>
  <w:num w:numId="126">
    <w:abstractNumId w:val="159"/>
  </w:num>
  <w:num w:numId="127">
    <w:abstractNumId w:val="136"/>
  </w:num>
  <w:num w:numId="128">
    <w:abstractNumId w:val="210"/>
  </w:num>
  <w:num w:numId="129">
    <w:abstractNumId w:val="79"/>
  </w:num>
  <w:num w:numId="130">
    <w:abstractNumId w:val="186"/>
  </w:num>
  <w:num w:numId="131">
    <w:abstractNumId w:val="161"/>
  </w:num>
  <w:num w:numId="132">
    <w:abstractNumId w:val="230"/>
  </w:num>
  <w:num w:numId="133">
    <w:abstractNumId w:val="45"/>
  </w:num>
  <w:num w:numId="134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72"/>
  </w:num>
  <w:num w:numId="136">
    <w:abstractNumId w:val="195"/>
  </w:num>
  <w:num w:numId="137">
    <w:abstractNumId w:val="190"/>
  </w:num>
  <w:num w:numId="138">
    <w:abstractNumId w:val="175"/>
  </w:num>
  <w:num w:numId="139">
    <w:abstractNumId w:val="185"/>
  </w:num>
  <w:num w:numId="140">
    <w:abstractNumId w:val="88"/>
  </w:num>
  <w:num w:numId="141">
    <w:abstractNumId w:val="174"/>
  </w:num>
  <w:num w:numId="142">
    <w:abstractNumId w:val="77"/>
  </w:num>
  <w:num w:numId="143">
    <w:abstractNumId w:val="44"/>
  </w:num>
  <w:num w:numId="144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8"/>
  </w:num>
  <w:num w:numId="156">
    <w:abstractNumId w:val="23"/>
  </w:num>
  <w:num w:numId="157">
    <w:abstractNumId w:val="57"/>
  </w:num>
  <w:num w:numId="158">
    <w:abstractNumId w:val="165"/>
  </w:num>
  <w:num w:numId="159">
    <w:abstractNumId w:val="65"/>
  </w:num>
  <w:num w:numId="160">
    <w:abstractNumId w:val="116"/>
  </w:num>
  <w:num w:numId="161">
    <w:abstractNumId w:val="226"/>
  </w:num>
  <w:num w:numId="162">
    <w:abstractNumId w:val="197"/>
  </w:num>
  <w:num w:numId="163">
    <w:abstractNumId w:val="38"/>
  </w:num>
  <w:num w:numId="164">
    <w:abstractNumId w:val="121"/>
  </w:num>
  <w:num w:numId="165">
    <w:abstractNumId w:val="52"/>
  </w:num>
  <w:num w:numId="166">
    <w:abstractNumId w:val="33"/>
  </w:num>
  <w:num w:numId="167">
    <w:abstractNumId w:val="11"/>
  </w:num>
  <w:num w:numId="168">
    <w:abstractNumId w:val="222"/>
  </w:num>
  <w:num w:numId="169">
    <w:abstractNumId w:val="198"/>
  </w:num>
  <w:num w:numId="17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73"/>
  </w:num>
  <w:num w:numId="173">
    <w:abstractNumId w:val="35"/>
  </w:num>
  <w:num w:numId="174">
    <w:abstractNumId w:val="193"/>
  </w:num>
  <w:num w:numId="175">
    <w:abstractNumId w:val="61"/>
  </w:num>
  <w:num w:numId="176">
    <w:abstractNumId w:val="91"/>
  </w:num>
  <w:num w:numId="177">
    <w:abstractNumId w:val="152"/>
  </w:num>
  <w:num w:numId="178">
    <w:abstractNumId w:val="211"/>
  </w:num>
  <w:num w:numId="179">
    <w:abstractNumId w:val="46"/>
  </w:num>
  <w:num w:numId="180">
    <w:abstractNumId w:val="155"/>
  </w:num>
  <w:num w:numId="181">
    <w:abstractNumId w:val="14"/>
  </w:num>
  <w:num w:numId="182">
    <w:abstractNumId w:val="158"/>
  </w:num>
  <w:num w:numId="183">
    <w:abstractNumId w:val="94"/>
  </w:num>
  <w:num w:numId="184">
    <w:abstractNumId w:val="72"/>
  </w:num>
  <w:num w:numId="185">
    <w:abstractNumId w:val="189"/>
  </w:num>
  <w:num w:numId="186">
    <w:abstractNumId w:val="109"/>
  </w:num>
  <w:num w:numId="187">
    <w:abstractNumId w:val="131"/>
  </w:num>
  <w:num w:numId="188">
    <w:abstractNumId w:val="100"/>
  </w:num>
  <w:num w:numId="189">
    <w:abstractNumId w:val="113"/>
  </w:num>
  <w:num w:numId="190">
    <w:abstractNumId w:val="74"/>
  </w:num>
  <w:num w:numId="191">
    <w:abstractNumId w:val="227"/>
  </w:num>
  <w:num w:numId="192">
    <w:abstractNumId w:val="108"/>
  </w:num>
  <w:num w:numId="193">
    <w:abstractNumId w:val="40"/>
  </w:num>
  <w:num w:numId="194">
    <w:abstractNumId w:val="224"/>
  </w:num>
  <w:num w:numId="195">
    <w:abstractNumId w:val="20"/>
  </w:num>
  <w:num w:numId="19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217"/>
  </w:num>
  <w:num w:numId="198">
    <w:abstractNumId w:val="62"/>
  </w:num>
  <w:num w:numId="19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4"/>
  </w:num>
  <w:num w:numId="201">
    <w:abstractNumId w:val="143"/>
  </w:num>
  <w:num w:numId="202">
    <w:abstractNumId w:val="76"/>
  </w:num>
  <w:num w:numId="203">
    <w:abstractNumId w:val="50"/>
  </w:num>
  <w:num w:numId="204">
    <w:abstractNumId w:val="148"/>
  </w:num>
  <w:num w:numId="205">
    <w:abstractNumId w:val="169"/>
  </w:num>
  <w:num w:numId="206">
    <w:abstractNumId w:val="114"/>
  </w:num>
  <w:num w:numId="207">
    <w:abstractNumId w:val="183"/>
  </w:num>
  <w:num w:numId="208">
    <w:abstractNumId w:val="89"/>
  </w:num>
  <w:num w:numId="209">
    <w:abstractNumId w:val="179"/>
  </w:num>
  <w:num w:numId="210">
    <w:abstractNumId w:val="86"/>
  </w:num>
  <w:num w:numId="211">
    <w:abstractNumId w:val="105"/>
  </w:num>
  <w:num w:numId="212">
    <w:abstractNumId w:val="25"/>
  </w:num>
  <w:num w:numId="213">
    <w:abstractNumId w:val="12"/>
  </w:num>
  <w:num w:numId="214">
    <w:abstractNumId w:val="13"/>
  </w:num>
  <w:num w:numId="215">
    <w:abstractNumId w:val="26"/>
  </w:num>
  <w:num w:numId="216">
    <w:abstractNumId w:val="176"/>
  </w:num>
  <w:num w:numId="217">
    <w:abstractNumId w:val="228"/>
  </w:num>
  <w:numIdMacAtCleanup w:val="2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9C"/>
    <w:rsid w:val="00000C71"/>
    <w:rsid w:val="00001DDD"/>
    <w:rsid w:val="00002695"/>
    <w:rsid w:val="00002CDA"/>
    <w:rsid w:val="00002D99"/>
    <w:rsid w:val="000034F0"/>
    <w:rsid w:val="000075EE"/>
    <w:rsid w:val="00007BA1"/>
    <w:rsid w:val="00010BB7"/>
    <w:rsid w:val="00010F40"/>
    <w:rsid w:val="00011376"/>
    <w:rsid w:val="0001138E"/>
    <w:rsid w:val="00011A8D"/>
    <w:rsid w:val="00011F6F"/>
    <w:rsid w:val="00012F21"/>
    <w:rsid w:val="00013861"/>
    <w:rsid w:val="00013A6E"/>
    <w:rsid w:val="00013DE0"/>
    <w:rsid w:val="00013EBD"/>
    <w:rsid w:val="0001444D"/>
    <w:rsid w:val="00014E6C"/>
    <w:rsid w:val="0001633A"/>
    <w:rsid w:val="00016789"/>
    <w:rsid w:val="00016AB2"/>
    <w:rsid w:val="00016B8E"/>
    <w:rsid w:val="00016E37"/>
    <w:rsid w:val="000179A4"/>
    <w:rsid w:val="00020A9A"/>
    <w:rsid w:val="000217CD"/>
    <w:rsid w:val="00021D3A"/>
    <w:rsid w:val="00022207"/>
    <w:rsid w:val="0002271C"/>
    <w:rsid w:val="0002281F"/>
    <w:rsid w:val="00022B9B"/>
    <w:rsid w:val="0002424D"/>
    <w:rsid w:val="000245B4"/>
    <w:rsid w:val="00026221"/>
    <w:rsid w:val="0002664F"/>
    <w:rsid w:val="0002670A"/>
    <w:rsid w:val="00026ADA"/>
    <w:rsid w:val="00026EBE"/>
    <w:rsid w:val="000272CA"/>
    <w:rsid w:val="00027F97"/>
    <w:rsid w:val="0003047E"/>
    <w:rsid w:val="00030915"/>
    <w:rsid w:val="00030EE4"/>
    <w:rsid w:val="0003152C"/>
    <w:rsid w:val="0003198A"/>
    <w:rsid w:val="00031CB6"/>
    <w:rsid w:val="00033272"/>
    <w:rsid w:val="00033A63"/>
    <w:rsid w:val="0003419C"/>
    <w:rsid w:val="00034340"/>
    <w:rsid w:val="0003466B"/>
    <w:rsid w:val="00034C6D"/>
    <w:rsid w:val="00035418"/>
    <w:rsid w:val="00037528"/>
    <w:rsid w:val="00037D5A"/>
    <w:rsid w:val="00040AE3"/>
    <w:rsid w:val="00040F86"/>
    <w:rsid w:val="00041076"/>
    <w:rsid w:val="00041F20"/>
    <w:rsid w:val="00041F21"/>
    <w:rsid w:val="000426EA"/>
    <w:rsid w:val="0004372D"/>
    <w:rsid w:val="00043F2B"/>
    <w:rsid w:val="0004455B"/>
    <w:rsid w:val="000465E1"/>
    <w:rsid w:val="000476BE"/>
    <w:rsid w:val="0004770F"/>
    <w:rsid w:val="000503AA"/>
    <w:rsid w:val="000506DE"/>
    <w:rsid w:val="00051B21"/>
    <w:rsid w:val="00051D7A"/>
    <w:rsid w:val="00051DF9"/>
    <w:rsid w:val="00051FF3"/>
    <w:rsid w:val="000521F0"/>
    <w:rsid w:val="000528C8"/>
    <w:rsid w:val="00052F4D"/>
    <w:rsid w:val="00053738"/>
    <w:rsid w:val="0005528B"/>
    <w:rsid w:val="00055FBF"/>
    <w:rsid w:val="000569F9"/>
    <w:rsid w:val="00057910"/>
    <w:rsid w:val="000579F9"/>
    <w:rsid w:val="0006010D"/>
    <w:rsid w:val="00062976"/>
    <w:rsid w:val="00063438"/>
    <w:rsid w:val="00063A6E"/>
    <w:rsid w:val="0006410C"/>
    <w:rsid w:val="000657AF"/>
    <w:rsid w:val="00065B9C"/>
    <w:rsid w:val="00065C5D"/>
    <w:rsid w:val="000660C0"/>
    <w:rsid w:val="00066322"/>
    <w:rsid w:val="0006698F"/>
    <w:rsid w:val="00066B77"/>
    <w:rsid w:val="00067C7A"/>
    <w:rsid w:val="0007011C"/>
    <w:rsid w:val="000710ED"/>
    <w:rsid w:val="000712D6"/>
    <w:rsid w:val="0007142C"/>
    <w:rsid w:val="00071469"/>
    <w:rsid w:val="00071BE1"/>
    <w:rsid w:val="00071D5B"/>
    <w:rsid w:val="00071DAE"/>
    <w:rsid w:val="00072860"/>
    <w:rsid w:val="0007329F"/>
    <w:rsid w:val="000734C1"/>
    <w:rsid w:val="00073791"/>
    <w:rsid w:val="00073E96"/>
    <w:rsid w:val="00074B56"/>
    <w:rsid w:val="00074FBD"/>
    <w:rsid w:val="000752A0"/>
    <w:rsid w:val="00075D82"/>
    <w:rsid w:val="000761D8"/>
    <w:rsid w:val="00076385"/>
    <w:rsid w:val="000765C0"/>
    <w:rsid w:val="00076CA6"/>
    <w:rsid w:val="00077503"/>
    <w:rsid w:val="000779E3"/>
    <w:rsid w:val="00080021"/>
    <w:rsid w:val="000801F5"/>
    <w:rsid w:val="00080AE0"/>
    <w:rsid w:val="000827BE"/>
    <w:rsid w:val="0008394F"/>
    <w:rsid w:val="00083F63"/>
    <w:rsid w:val="000841CD"/>
    <w:rsid w:val="00085228"/>
    <w:rsid w:val="00085DD5"/>
    <w:rsid w:val="0009020F"/>
    <w:rsid w:val="00090631"/>
    <w:rsid w:val="0009066F"/>
    <w:rsid w:val="0009122B"/>
    <w:rsid w:val="00091B75"/>
    <w:rsid w:val="00092181"/>
    <w:rsid w:val="00092987"/>
    <w:rsid w:val="00092DAA"/>
    <w:rsid w:val="0009388B"/>
    <w:rsid w:val="00094185"/>
    <w:rsid w:val="00094581"/>
    <w:rsid w:val="00094A10"/>
    <w:rsid w:val="00094B76"/>
    <w:rsid w:val="00094D16"/>
    <w:rsid w:val="00095457"/>
    <w:rsid w:val="00096921"/>
    <w:rsid w:val="00097026"/>
    <w:rsid w:val="000976E0"/>
    <w:rsid w:val="000A36AF"/>
    <w:rsid w:val="000A3767"/>
    <w:rsid w:val="000A380B"/>
    <w:rsid w:val="000A407F"/>
    <w:rsid w:val="000A494F"/>
    <w:rsid w:val="000A5464"/>
    <w:rsid w:val="000A5825"/>
    <w:rsid w:val="000A5957"/>
    <w:rsid w:val="000A5CCB"/>
    <w:rsid w:val="000A6037"/>
    <w:rsid w:val="000A7348"/>
    <w:rsid w:val="000A757A"/>
    <w:rsid w:val="000B024E"/>
    <w:rsid w:val="000B0C67"/>
    <w:rsid w:val="000B0D19"/>
    <w:rsid w:val="000B1822"/>
    <w:rsid w:val="000B1AD3"/>
    <w:rsid w:val="000B2270"/>
    <w:rsid w:val="000B3B10"/>
    <w:rsid w:val="000B3C5C"/>
    <w:rsid w:val="000B3DEC"/>
    <w:rsid w:val="000B41E5"/>
    <w:rsid w:val="000B480E"/>
    <w:rsid w:val="000B762A"/>
    <w:rsid w:val="000B767E"/>
    <w:rsid w:val="000B7CEB"/>
    <w:rsid w:val="000C02CF"/>
    <w:rsid w:val="000C08AA"/>
    <w:rsid w:val="000C1630"/>
    <w:rsid w:val="000C18DC"/>
    <w:rsid w:val="000C1D89"/>
    <w:rsid w:val="000C2EA4"/>
    <w:rsid w:val="000C51CB"/>
    <w:rsid w:val="000C54E9"/>
    <w:rsid w:val="000C7416"/>
    <w:rsid w:val="000D036E"/>
    <w:rsid w:val="000D1D13"/>
    <w:rsid w:val="000D31BD"/>
    <w:rsid w:val="000D32F6"/>
    <w:rsid w:val="000D43D7"/>
    <w:rsid w:val="000D4420"/>
    <w:rsid w:val="000D4483"/>
    <w:rsid w:val="000D44AA"/>
    <w:rsid w:val="000D525E"/>
    <w:rsid w:val="000D5383"/>
    <w:rsid w:val="000D5F31"/>
    <w:rsid w:val="000D60CA"/>
    <w:rsid w:val="000D66EA"/>
    <w:rsid w:val="000E0557"/>
    <w:rsid w:val="000E23D3"/>
    <w:rsid w:val="000E3C1D"/>
    <w:rsid w:val="000E4C5D"/>
    <w:rsid w:val="000E509E"/>
    <w:rsid w:val="000E5525"/>
    <w:rsid w:val="000E5609"/>
    <w:rsid w:val="000E6226"/>
    <w:rsid w:val="000E7362"/>
    <w:rsid w:val="000E74F0"/>
    <w:rsid w:val="000E78D4"/>
    <w:rsid w:val="000E7A94"/>
    <w:rsid w:val="000F02F9"/>
    <w:rsid w:val="000F0D1E"/>
    <w:rsid w:val="000F5236"/>
    <w:rsid w:val="000F5BFF"/>
    <w:rsid w:val="000F5D36"/>
    <w:rsid w:val="000F6B90"/>
    <w:rsid w:val="000F705A"/>
    <w:rsid w:val="000F7146"/>
    <w:rsid w:val="000F7AB4"/>
    <w:rsid w:val="000F7EBA"/>
    <w:rsid w:val="000F7EE5"/>
    <w:rsid w:val="000F7F44"/>
    <w:rsid w:val="00100CE8"/>
    <w:rsid w:val="001013A9"/>
    <w:rsid w:val="001021E3"/>
    <w:rsid w:val="001025C4"/>
    <w:rsid w:val="00102740"/>
    <w:rsid w:val="001037C2"/>
    <w:rsid w:val="00103826"/>
    <w:rsid w:val="0010388B"/>
    <w:rsid w:val="001053DE"/>
    <w:rsid w:val="001059E0"/>
    <w:rsid w:val="00105A92"/>
    <w:rsid w:val="00105B3E"/>
    <w:rsid w:val="00105EB9"/>
    <w:rsid w:val="00106E41"/>
    <w:rsid w:val="001078B8"/>
    <w:rsid w:val="0010793F"/>
    <w:rsid w:val="00107963"/>
    <w:rsid w:val="00107AB2"/>
    <w:rsid w:val="0011116A"/>
    <w:rsid w:val="00111173"/>
    <w:rsid w:val="00112295"/>
    <w:rsid w:val="00112AC6"/>
    <w:rsid w:val="00112F24"/>
    <w:rsid w:val="001132D7"/>
    <w:rsid w:val="00113ABF"/>
    <w:rsid w:val="001145C4"/>
    <w:rsid w:val="00114AF9"/>
    <w:rsid w:val="00115FCD"/>
    <w:rsid w:val="0011622A"/>
    <w:rsid w:val="00117F48"/>
    <w:rsid w:val="001207E7"/>
    <w:rsid w:val="0012083C"/>
    <w:rsid w:val="0012162C"/>
    <w:rsid w:val="00122348"/>
    <w:rsid w:val="001223D1"/>
    <w:rsid w:val="001223E9"/>
    <w:rsid w:val="001225DC"/>
    <w:rsid w:val="00122E77"/>
    <w:rsid w:val="00123933"/>
    <w:rsid w:val="00123E71"/>
    <w:rsid w:val="001242F6"/>
    <w:rsid w:val="0012494D"/>
    <w:rsid w:val="00125F60"/>
    <w:rsid w:val="00126273"/>
    <w:rsid w:val="00126446"/>
    <w:rsid w:val="0012673F"/>
    <w:rsid w:val="00126AFE"/>
    <w:rsid w:val="00130BBF"/>
    <w:rsid w:val="00131427"/>
    <w:rsid w:val="00132242"/>
    <w:rsid w:val="0013234F"/>
    <w:rsid w:val="0013450B"/>
    <w:rsid w:val="001347E9"/>
    <w:rsid w:val="0013569E"/>
    <w:rsid w:val="001359CE"/>
    <w:rsid w:val="00136426"/>
    <w:rsid w:val="001368E9"/>
    <w:rsid w:val="001374BD"/>
    <w:rsid w:val="00137A7B"/>
    <w:rsid w:val="00140ABA"/>
    <w:rsid w:val="00140C32"/>
    <w:rsid w:val="00141871"/>
    <w:rsid w:val="00141927"/>
    <w:rsid w:val="00141D4B"/>
    <w:rsid w:val="00141FD4"/>
    <w:rsid w:val="001455E0"/>
    <w:rsid w:val="00145FD9"/>
    <w:rsid w:val="00146C9B"/>
    <w:rsid w:val="0015039A"/>
    <w:rsid w:val="0015080E"/>
    <w:rsid w:val="00151056"/>
    <w:rsid w:val="00151D48"/>
    <w:rsid w:val="00151F1B"/>
    <w:rsid w:val="00154648"/>
    <w:rsid w:val="001552D8"/>
    <w:rsid w:val="00155519"/>
    <w:rsid w:val="00157303"/>
    <w:rsid w:val="00160281"/>
    <w:rsid w:val="001604E1"/>
    <w:rsid w:val="001606BE"/>
    <w:rsid w:val="00160A3D"/>
    <w:rsid w:val="00160CE4"/>
    <w:rsid w:val="00160E16"/>
    <w:rsid w:val="00160F53"/>
    <w:rsid w:val="001611DB"/>
    <w:rsid w:val="00161BBA"/>
    <w:rsid w:val="00162030"/>
    <w:rsid w:val="001627DD"/>
    <w:rsid w:val="00163044"/>
    <w:rsid w:val="00163D37"/>
    <w:rsid w:val="0016487D"/>
    <w:rsid w:val="001655A7"/>
    <w:rsid w:val="00167C11"/>
    <w:rsid w:val="001703FD"/>
    <w:rsid w:val="00170C12"/>
    <w:rsid w:val="00170E38"/>
    <w:rsid w:val="00171B02"/>
    <w:rsid w:val="00172D98"/>
    <w:rsid w:val="001731DC"/>
    <w:rsid w:val="0017346C"/>
    <w:rsid w:val="0017354F"/>
    <w:rsid w:val="00174326"/>
    <w:rsid w:val="001744E1"/>
    <w:rsid w:val="00174C43"/>
    <w:rsid w:val="0017554A"/>
    <w:rsid w:val="00176032"/>
    <w:rsid w:val="00177604"/>
    <w:rsid w:val="00177881"/>
    <w:rsid w:val="001803AC"/>
    <w:rsid w:val="00180986"/>
    <w:rsid w:val="00181857"/>
    <w:rsid w:val="00182681"/>
    <w:rsid w:val="001826B8"/>
    <w:rsid w:val="00182826"/>
    <w:rsid w:val="00182C82"/>
    <w:rsid w:val="00183ABF"/>
    <w:rsid w:val="00183FEC"/>
    <w:rsid w:val="001859EE"/>
    <w:rsid w:val="00185C30"/>
    <w:rsid w:val="0018746C"/>
    <w:rsid w:val="00187799"/>
    <w:rsid w:val="001878FC"/>
    <w:rsid w:val="00187A29"/>
    <w:rsid w:val="001907E6"/>
    <w:rsid w:val="001908FD"/>
    <w:rsid w:val="00191002"/>
    <w:rsid w:val="001938B5"/>
    <w:rsid w:val="00193DF6"/>
    <w:rsid w:val="00194F88"/>
    <w:rsid w:val="001959DB"/>
    <w:rsid w:val="00196DF6"/>
    <w:rsid w:val="0019773F"/>
    <w:rsid w:val="001A0496"/>
    <w:rsid w:val="001A0F6C"/>
    <w:rsid w:val="001A34C5"/>
    <w:rsid w:val="001A4408"/>
    <w:rsid w:val="001A4B40"/>
    <w:rsid w:val="001A50B3"/>
    <w:rsid w:val="001A5BB1"/>
    <w:rsid w:val="001A6662"/>
    <w:rsid w:val="001B02AA"/>
    <w:rsid w:val="001B06B4"/>
    <w:rsid w:val="001B0783"/>
    <w:rsid w:val="001B1777"/>
    <w:rsid w:val="001B1E8E"/>
    <w:rsid w:val="001B1F9B"/>
    <w:rsid w:val="001B327B"/>
    <w:rsid w:val="001B354F"/>
    <w:rsid w:val="001B3979"/>
    <w:rsid w:val="001B4B53"/>
    <w:rsid w:val="001B4CF7"/>
    <w:rsid w:val="001B55F8"/>
    <w:rsid w:val="001B6005"/>
    <w:rsid w:val="001B6064"/>
    <w:rsid w:val="001B623D"/>
    <w:rsid w:val="001B762E"/>
    <w:rsid w:val="001B76FC"/>
    <w:rsid w:val="001B787D"/>
    <w:rsid w:val="001B7E22"/>
    <w:rsid w:val="001B7F85"/>
    <w:rsid w:val="001C1481"/>
    <w:rsid w:val="001C1D1D"/>
    <w:rsid w:val="001C2657"/>
    <w:rsid w:val="001C2FCA"/>
    <w:rsid w:val="001C483A"/>
    <w:rsid w:val="001C4D9F"/>
    <w:rsid w:val="001C5DDF"/>
    <w:rsid w:val="001C67C4"/>
    <w:rsid w:val="001C6C53"/>
    <w:rsid w:val="001C768A"/>
    <w:rsid w:val="001C775F"/>
    <w:rsid w:val="001D0B2B"/>
    <w:rsid w:val="001D246E"/>
    <w:rsid w:val="001D24BE"/>
    <w:rsid w:val="001D287A"/>
    <w:rsid w:val="001D4089"/>
    <w:rsid w:val="001D52F2"/>
    <w:rsid w:val="001D5672"/>
    <w:rsid w:val="001D6600"/>
    <w:rsid w:val="001E0217"/>
    <w:rsid w:val="001E0B4C"/>
    <w:rsid w:val="001E0CBB"/>
    <w:rsid w:val="001E0DB5"/>
    <w:rsid w:val="001E15CD"/>
    <w:rsid w:val="001E2FDA"/>
    <w:rsid w:val="001E38B2"/>
    <w:rsid w:val="001E410B"/>
    <w:rsid w:val="001E45C0"/>
    <w:rsid w:val="001E492F"/>
    <w:rsid w:val="001E5C8D"/>
    <w:rsid w:val="001E6116"/>
    <w:rsid w:val="001E66B5"/>
    <w:rsid w:val="001F0618"/>
    <w:rsid w:val="001F1525"/>
    <w:rsid w:val="001F1B0D"/>
    <w:rsid w:val="001F2F89"/>
    <w:rsid w:val="001F391B"/>
    <w:rsid w:val="001F3D00"/>
    <w:rsid w:val="001F410B"/>
    <w:rsid w:val="001F45D9"/>
    <w:rsid w:val="001F4EBA"/>
    <w:rsid w:val="001F531E"/>
    <w:rsid w:val="001F53BD"/>
    <w:rsid w:val="001F5C4D"/>
    <w:rsid w:val="001F5E21"/>
    <w:rsid w:val="001F5EAC"/>
    <w:rsid w:val="001F6349"/>
    <w:rsid w:val="001F66B5"/>
    <w:rsid w:val="001F6E18"/>
    <w:rsid w:val="001F7288"/>
    <w:rsid w:val="00200472"/>
    <w:rsid w:val="002013DC"/>
    <w:rsid w:val="00201471"/>
    <w:rsid w:val="00201E27"/>
    <w:rsid w:val="00202173"/>
    <w:rsid w:val="00202924"/>
    <w:rsid w:val="002032BB"/>
    <w:rsid w:val="0020376C"/>
    <w:rsid w:val="00203C8D"/>
    <w:rsid w:val="00203E40"/>
    <w:rsid w:val="002048A4"/>
    <w:rsid w:val="002054D9"/>
    <w:rsid w:val="00206086"/>
    <w:rsid w:val="002066C4"/>
    <w:rsid w:val="00207940"/>
    <w:rsid w:val="00207EE3"/>
    <w:rsid w:val="00210259"/>
    <w:rsid w:val="00210416"/>
    <w:rsid w:val="00210D8D"/>
    <w:rsid w:val="002119EE"/>
    <w:rsid w:val="00211BC0"/>
    <w:rsid w:val="00211F56"/>
    <w:rsid w:val="00212C5C"/>
    <w:rsid w:val="00212D7C"/>
    <w:rsid w:val="002131F3"/>
    <w:rsid w:val="002144A7"/>
    <w:rsid w:val="0021451F"/>
    <w:rsid w:val="00214579"/>
    <w:rsid w:val="002147BB"/>
    <w:rsid w:val="002147F8"/>
    <w:rsid w:val="002166A0"/>
    <w:rsid w:val="00216E14"/>
    <w:rsid w:val="00217373"/>
    <w:rsid w:val="00217422"/>
    <w:rsid w:val="00217702"/>
    <w:rsid w:val="00217855"/>
    <w:rsid w:val="002178FE"/>
    <w:rsid w:val="00217E96"/>
    <w:rsid w:val="002213D8"/>
    <w:rsid w:val="0022146C"/>
    <w:rsid w:val="002214E9"/>
    <w:rsid w:val="0022162F"/>
    <w:rsid w:val="00221653"/>
    <w:rsid w:val="00222173"/>
    <w:rsid w:val="00223D67"/>
    <w:rsid w:val="00223EF6"/>
    <w:rsid w:val="00224C63"/>
    <w:rsid w:val="00225EF8"/>
    <w:rsid w:val="00226818"/>
    <w:rsid w:val="0022724C"/>
    <w:rsid w:val="002273D2"/>
    <w:rsid w:val="0022785A"/>
    <w:rsid w:val="00230528"/>
    <w:rsid w:val="00230EBF"/>
    <w:rsid w:val="00230F81"/>
    <w:rsid w:val="00231315"/>
    <w:rsid w:val="002314C3"/>
    <w:rsid w:val="0023264F"/>
    <w:rsid w:val="00232A4D"/>
    <w:rsid w:val="00232CA9"/>
    <w:rsid w:val="00233359"/>
    <w:rsid w:val="0023447D"/>
    <w:rsid w:val="00235CAA"/>
    <w:rsid w:val="00235EF1"/>
    <w:rsid w:val="00236BCF"/>
    <w:rsid w:val="00236F9E"/>
    <w:rsid w:val="00237D9F"/>
    <w:rsid w:val="002402D2"/>
    <w:rsid w:val="00240901"/>
    <w:rsid w:val="00240EE7"/>
    <w:rsid w:val="00241358"/>
    <w:rsid w:val="00241BFD"/>
    <w:rsid w:val="00241FE6"/>
    <w:rsid w:val="0024276C"/>
    <w:rsid w:val="00243171"/>
    <w:rsid w:val="002431A3"/>
    <w:rsid w:val="0024429D"/>
    <w:rsid w:val="00245543"/>
    <w:rsid w:val="0024599C"/>
    <w:rsid w:val="00245AB3"/>
    <w:rsid w:val="002466C3"/>
    <w:rsid w:val="00246ACD"/>
    <w:rsid w:val="00247A15"/>
    <w:rsid w:val="00250E4A"/>
    <w:rsid w:val="002511A4"/>
    <w:rsid w:val="00252517"/>
    <w:rsid w:val="00252786"/>
    <w:rsid w:val="00252831"/>
    <w:rsid w:val="00254991"/>
    <w:rsid w:val="002549FA"/>
    <w:rsid w:val="00254AF2"/>
    <w:rsid w:val="0025512B"/>
    <w:rsid w:val="002554CD"/>
    <w:rsid w:val="00256709"/>
    <w:rsid w:val="0025705C"/>
    <w:rsid w:val="00257B6F"/>
    <w:rsid w:val="00257C79"/>
    <w:rsid w:val="00257E9F"/>
    <w:rsid w:val="002606A5"/>
    <w:rsid w:val="0026117C"/>
    <w:rsid w:val="00261325"/>
    <w:rsid w:val="00261A2B"/>
    <w:rsid w:val="002631CC"/>
    <w:rsid w:val="00263EAB"/>
    <w:rsid w:val="00264179"/>
    <w:rsid w:val="0026453B"/>
    <w:rsid w:val="00266306"/>
    <w:rsid w:val="0026661C"/>
    <w:rsid w:val="00266F95"/>
    <w:rsid w:val="0026702D"/>
    <w:rsid w:val="0027032A"/>
    <w:rsid w:val="002703E1"/>
    <w:rsid w:val="00271307"/>
    <w:rsid w:val="00271470"/>
    <w:rsid w:val="00271ABB"/>
    <w:rsid w:val="00271B9D"/>
    <w:rsid w:val="00271C6B"/>
    <w:rsid w:val="00271D65"/>
    <w:rsid w:val="00273959"/>
    <w:rsid w:val="002739E8"/>
    <w:rsid w:val="00273B67"/>
    <w:rsid w:val="00274293"/>
    <w:rsid w:val="002742D7"/>
    <w:rsid w:val="002749D5"/>
    <w:rsid w:val="00275CF3"/>
    <w:rsid w:val="0027644F"/>
    <w:rsid w:val="002765A6"/>
    <w:rsid w:val="00276690"/>
    <w:rsid w:val="002769E9"/>
    <w:rsid w:val="00277ACE"/>
    <w:rsid w:val="00277C0F"/>
    <w:rsid w:val="0028007B"/>
    <w:rsid w:val="002806DE"/>
    <w:rsid w:val="00280796"/>
    <w:rsid w:val="0028097A"/>
    <w:rsid w:val="00282ADE"/>
    <w:rsid w:val="002834F2"/>
    <w:rsid w:val="00283832"/>
    <w:rsid w:val="00285072"/>
    <w:rsid w:val="002851B7"/>
    <w:rsid w:val="00285B2D"/>
    <w:rsid w:val="00285C72"/>
    <w:rsid w:val="00285DCA"/>
    <w:rsid w:val="00286128"/>
    <w:rsid w:val="00286536"/>
    <w:rsid w:val="002867E9"/>
    <w:rsid w:val="0028687A"/>
    <w:rsid w:val="0028753A"/>
    <w:rsid w:val="00290680"/>
    <w:rsid w:val="00290CDB"/>
    <w:rsid w:val="00290E03"/>
    <w:rsid w:val="00290F47"/>
    <w:rsid w:val="002916CB"/>
    <w:rsid w:val="00292797"/>
    <w:rsid w:val="002931A3"/>
    <w:rsid w:val="002931AB"/>
    <w:rsid w:val="0029334E"/>
    <w:rsid w:val="0029398D"/>
    <w:rsid w:val="00293F86"/>
    <w:rsid w:val="00294E07"/>
    <w:rsid w:val="00295802"/>
    <w:rsid w:val="00296559"/>
    <w:rsid w:val="00296A98"/>
    <w:rsid w:val="00296CC1"/>
    <w:rsid w:val="00296E46"/>
    <w:rsid w:val="00296EAD"/>
    <w:rsid w:val="002975E9"/>
    <w:rsid w:val="002976AD"/>
    <w:rsid w:val="002A0E41"/>
    <w:rsid w:val="002A174D"/>
    <w:rsid w:val="002A1DEA"/>
    <w:rsid w:val="002A2152"/>
    <w:rsid w:val="002A3ACC"/>
    <w:rsid w:val="002A4276"/>
    <w:rsid w:val="002A52EE"/>
    <w:rsid w:val="002A5F8F"/>
    <w:rsid w:val="002A67E3"/>
    <w:rsid w:val="002A69A0"/>
    <w:rsid w:val="002A6FC4"/>
    <w:rsid w:val="002A6FEF"/>
    <w:rsid w:val="002A710A"/>
    <w:rsid w:val="002A759C"/>
    <w:rsid w:val="002B0685"/>
    <w:rsid w:val="002B1AC4"/>
    <w:rsid w:val="002B1BF5"/>
    <w:rsid w:val="002B25C8"/>
    <w:rsid w:val="002B2854"/>
    <w:rsid w:val="002B2AD9"/>
    <w:rsid w:val="002B30F8"/>
    <w:rsid w:val="002B3407"/>
    <w:rsid w:val="002B3DDE"/>
    <w:rsid w:val="002B57F7"/>
    <w:rsid w:val="002B58B2"/>
    <w:rsid w:val="002B6265"/>
    <w:rsid w:val="002B737C"/>
    <w:rsid w:val="002B7E30"/>
    <w:rsid w:val="002C0397"/>
    <w:rsid w:val="002C040F"/>
    <w:rsid w:val="002C0D97"/>
    <w:rsid w:val="002C125A"/>
    <w:rsid w:val="002C1E51"/>
    <w:rsid w:val="002C1EA7"/>
    <w:rsid w:val="002C1F2A"/>
    <w:rsid w:val="002C2A08"/>
    <w:rsid w:val="002C2B04"/>
    <w:rsid w:val="002C3784"/>
    <w:rsid w:val="002C37F9"/>
    <w:rsid w:val="002C4ACD"/>
    <w:rsid w:val="002C5985"/>
    <w:rsid w:val="002C6444"/>
    <w:rsid w:val="002C742D"/>
    <w:rsid w:val="002D10AF"/>
    <w:rsid w:val="002D177E"/>
    <w:rsid w:val="002D251B"/>
    <w:rsid w:val="002D26C3"/>
    <w:rsid w:val="002D3743"/>
    <w:rsid w:val="002D4649"/>
    <w:rsid w:val="002D4D7B"/>
    <w:rsid w:val="002D676B"/>
    <w:rsid w:val="002D6D61"/>
    <w:rsid w:val="002D7AE7"/>
    <w:rsid w:val="002E1661"/>
    <w:rsid w:val="002E2233"/>
    <w:rsid w:val="002E2720"/>
    <w:rsid w:val="002E2B4D"/>
    <w:rsid w:val="002E2F83"/>
    <w:rsid w:val="002E34DD"/>
    <w:rsid w:val="002E3D4F"/>
    <w:rsid w:val="002E4180"/>
    <w:rsid w:val="002E42BA"/>
    <w:rsid w:val="002E4E6B"/>
    <w:rsid w:val="002E56E2"/>
    <w:rsid w:val="002E58B6"/>
    <w:rsid w:val="002E59B0"/>
    <w:rsid w:val="002E5A2A"/>
    <w:rsid w:val="002E5B01"/>
    <w:rsid w:val="002E5E3E"/>
    <w:rsid w:val="002E6052"/>
    <w:rsid w:val="002E67D3"/>
    <w:rsid w:val="002E6875"/>
    <w:rsid w:val="002E7DC1"/>
    <w:rsid w:val="002E7F82"/>
    <w:rsid w:val="002F0A02"/>
    <w:rsid w:val="002F117D"/>
    <w:rsid w:val="002F18AA"/>
    <w:rsid w:val="002F1AAC"/>
    <w:rsid w:val="002F1CFE"/>
    <w:rsid w:val="002F2266"/>
    <w:rsid w:val="002F22B4"/>
    <w:rsid w:val="002F235A"/>
    <w:rsid w:val="002F2E3D"/>
    <w:rsid w:val="002F43D8"/>
    <w:rsid w:val="002F475D"/>
    <w:rsid w:val="002F51A5"/>
    <w:rsid w:val="002F604F"/>
    <w:rsid w:val="002F66B0"/>
    <w:rsid w:val="002F71EF"/>
    <w:rsid w:val="002F72AE"/>
    <w:rsid w:val="002F7340"/>
    <w:rsid w:val="002F7995"/>
    <w:rsid w:val="003001A8"/>
    <w:rsid w:val="00300AD8"/>
    <w:rsid w:val="00301052"/>
    <w:rsid w:val="00301430"/>
    <w:rsid w:val="00301B0D"/>
    <w:rsid w:val="00301E04"/>
    <w:rsid w:val="00301FF5"/>
    <w:rsid w:val="00302A7B"/>
    <w:rsid w:val="00302CED"/>
    <w:rsid w:val="003030BE"/>
    <w:rsid w:val="00303777"/>
    <w:rsid w:val="003044B8"/>
    <w:rsid w:val="00304665"/>
    <w:rsid w:val="0030491F"/>
    <w:rsid w:val="0030533E"/>
    <w:rsid w:val="003056C3"/>
    <w:rsid w:val="00306B6C"/>
    <w:rsid w:val="00307BD9"/>
    <w:rsid w:val="003106CF"/>
    <w:rsid w:val="00310AD7"/>
    <w:rsid w:val="00311C20"/>
    <w:rsid w:val="00312B4E"/>
    <w:rsid w:val="00313015"/>
    <w:rsid w:val="0031308B"/>
    <w:rsid w:val="00313C7D"/>
    <w:rsid w:val="00314390"/>
    <w:rsid w:val="00314B43"/>
    <w:rsid w:val="003152EA"/>
    <w:rsid w:val="003154D9"/>
    <w:rsid w:val="00315DBF"/>
    <w:rsid w:val="00316E08"/>
    <w:rsid w:val="00317508"/>
    <w:rsid w:val="003207A6"/>
    <w:rsid w:val="00321359"/>
    <w:rsid w:val="003218FF"/>
    <w:rsid w:val="003220AA"/>
    <w:rsid w:val="0032257F"/>
    <w:rsid w:val="00323037"/>
    <w:rsid w:val="003231BC"/>
    <w:rsid w:val="00323C4C"/>
    <w:rsid w:val="003246E8"/>
    <w:rsid w:val="003248C1"/>
    <w:rsid w:val="00325F9A"/>
    <w:rsid w:val="00326267"/>
    <w:rsid w:val="003271D9"/>
    <w:rsid w:val="0032791A"/>
    <w:rsid w:val="0033051A"/>
    <w:rsid w:val="00330845"/>
    <w:rsid w:val="003310EE"/>
    <w:rsid w:val="0033169C"/>
    <w:rsid w:val="0033229F"/>
    <w:rsid w:val="00332517"/>
    <w:rsid w:val="00333065"/>
    <w:rsid w:val="00333257"/>
    <w:rsid w:val="00333DA0"/>
    <w:rsid w:val="0033578D"/>
    <w:rsid w:val="00335C7F"/>
    <w:rsid w:val="00337B07"/>
    <w:rsid w:val="00337E8F"/>
    <w:rsid w:val="00342071"/>
    <w:rsid w:val="00342465"/>
    <w:rsid w:val="00343EFD"/>
    <w:rsid w:val="00343F19"/>
    <w:rsid w:val="003451A0"/>
    <w:rsid w:val="00345F2D"/>
    <w:rsid w:val="0034721B"/>
    <w:rsid w:val="003472F4"/>
    <w:rsid w:val="003502DB"/>
    <w:rsid w:val="00350761"/>
    <w:rsid w:val="00350B1B"/>
    <w:rsid w:val="003517D0"/>
    <w:rsid w:val="003520A5"/>
    <w:rsid w:val="00352D98"/>
    <w:rsid w:val="00353799"/>
    <w:rsid w:val="00353AB1"/>
    <w:rsid w:val="00356163"/>
    <w:rsid w:val="00356B94"/>
    <w:rsid w:val="00357E0B"/>
    <w:rsid w:val="00361C08"/>
    <w:rsid w:val="00362591"/>
    <w:rsid w:val="00362A20"/>
    <w:rsid w:val="00363703"/>
    <w:rsid w:val="00364BB2"/>
    <w:rsid w:val="00365AF7"/>
    <w:rsid w:val="00365B50"/>
    <w:rsid w:val="00365F90"/>
    <w:rsid w:val="003665BF"/>
    <w:rsid w:val="00366BA4"/>
    <w:rsid w:val="00366D59"/>
    <w:rsid w:val="00370854"/>
    <w:rsid w:val="003708DE"/>
    <w:rsid w:val="00370B8E"/>
    <w:rsid w:val="00371197"/>
    <w:rsid w:val="0037148F"/>
    <w:rsid w:val="0037192A"/>
    <w:rsid w:val="00371F7E"/>
    <w:rsid w:val="00372146"/>
    <w:rsid w:val="00372475"/>
    <w:rsid w:val="003725BC"/>
    <w:rsid w:val="00372997"/>
    <w:rsid w:val="00372A99"/>
    <w:rsid w:val="00373060"/>
    <w:rsid w:val="00373B2E"/>
    <w:rsid w:val="003745FB"/>
    <w:rsid w:val="00374F65"/>
    <w:rsid w:val="00375C86"/>
    <w:rsid w:val="003768FD"/>
    <w:rsid w:val="00376C22"/>
    <w:rsid w:val="003772DE"/>
    <w:rsid w:val="003773F7"/>
    <w:rsid w:val="00381C8D"/>
    <w:rsid w:val="0038265A"/>
    <w:rsid w:val="00382C9A"/>
    <w:rsid w:val="003831FE"/>
    <w:rsid w:val="003833D8"/>
    <w:rsid w:val="0038358F"/>
    <w:rsid w:val="0038418D"/>
    <w:rsid w:val="00384702"/>
    <w:rsid w:val="00384CF8"/>
    <w:rsid w:val="00385C0F"/>
    <w:rsid w:val="0038623C"/>
    <w:rsid w:val="003864BB"/>
    <w:rsid w:val="0038748E"/>
    <w:rsid w:val="003874D0"/>
    <w:rsid w:val="00387BD6"/>
    <w:rsid w:val="00387DA8"/>
    <w:rsid w:val="0039067B"/>
    <w:rsid w:val="003907D2"/>
    <w:rsid w:val="00390C8E"/>
    <w:rsid w:val="00392487"/>
    <w:rsid w:val="00392AD6"/>
    <w:rsid w:val="003934B5"/>
    <w:rsid w:val="0039561D"/>
    <w:rsid w:val="00395DC6"/>
    <w:rsid w:val="00395DC8"/>
    <w:rsid w:val="003961D5"/>
    <w:rsid w:val="003962AC"/>
    <w:rsid w:val="00396D7C"/>
    <w:rsid w:val="00397653"/>
    <w:rsid w:val="003A09B3"/>
    <w:rsid w:val="003A09E3"/>
    <w:rsid w:val="003A1451"/>
    <w:rsid w:val="003A18CD"/>
    <w:rsid w:val="003A1D28"/>
    <w:rsid w:val="003A1EA9"/>
    <w:rsid w:val="003A2243"/>
    <w:rsid w:val="003A4FE8"/>
    <w:rsid w:val="003A52E8"/>
    <w:rsid w:val="003A7578"/>
    <w:rsid w:val="003B038B"/>
    <w:rsid w:val="003B0523"/>
    <w:rsid w:val="003B0D01"/>
    <w:rsid w:val="003B11B3"/>
    <w:rsid w:val="003B13F2"/>
    <w:rsid w:val="003B1464"/>
    <w:rsid w:val="003B17FF"/>
    <w:rsid w:val="003B200B"/>
    <w:rsid w:val="003B2019"/>
    <w:rsid w:val="003B2054"/>
    <w:rsid w:val="003B24A6"/>
    <w:rsid w:val="003B2E55"/>
    <w:rsid w:val="003B2EF7"/>
    <w:rsid w:val="003B3C25"/>
    <w:rsid w:val="003B50FA"/>
    <w:rsid w:val="003B54B4"/>
    <w:rsid w:val="003B57C7"/>
    <w:rsid w:val="003B598D"/>
    <w:rsid w:val="003B5C04"/>
    <w:rsid w:val="003B6178"/>
    <w:rsid w:val="003B62BD"/>
    <w:rsid w:val="003B6A42"/>
    <w:rsid w:val="003B72FC"/>
    <w:rsid w:val="003B7F68"/>
    <w:rsid w:val="003B7F7D"/>
    <w:rsid w:val="003C0A00"/>
    <w:rsid w:val="003C122A"/>
    <w:rsid w:val="003C1886"/>
    <w:rsid w:val="003C1C5A"/>
    <w:rsid w:val="003C3E30"/>
    <w:rsid w:val="003C42E0"/>
    <w:rsid w:val="003C5A28"/>
    <w:rsid w:val="003C5B8B"/>
    <w:rsid w:val="003C5DF5"/>
    <w:rsid w:val="003C60C1"/>
    <w:rsid w:val="003C6243"/>
    <w:rsid w:val="003C6AD1"/>
    <w:rsid w:val="003C6F8A"/>
    <w:rsid w:val="003C7A2F"/>
    <w:rsid w:val="003C7F34"/>
    <w:rsid w:val="003D1119"/>
    <w:rsid w:val="003D1728"/>
    <w:rsid w:val="003D205E"/>
    <w:rsid w:val="003D2183"/>
    <w:rsid w:val="003D22D3"/>
    <w:rsid w:val="003D2929"/>
    <w:rsid w:val="003D341C"/>
    <w:rsid w:val="003D4478"/>
    <w:rsid w:val="003D44A4"/>
    <w:rsid w:val="003D46A1"/>
    <w:rsid w:val="003D5C8E"/>
    <w:rsid w:val="003D6351"/>
    <w:rsid w:val="003D6885"/>
    <w:rsid w:val="003D6A7D"/>
    <w:rsid w:val="003D7525"/>
    <w:rsid w:val="003D7653"/>
    <w:rsid w:val="003D794A"/>
    <w:rsid w:val="003E0050"/>
    <w:rsid w:val="003E0368"/>
    <w:rsid w:val="003E04CE"/>
    <w:rsid w:val="003E0891"/>
    <w:rsid w:val="003E0BF7"/>
    <w:rsid w:val="003E15D9"/>
    <w:rsid w:val="003E19DE"/>
    <w:rsid w:val="003E1FF8"/>
    <w:rsid w:val="003E213A"/>
    <w:rsid w:val="003E21D2"/>
    <w:rsid w:val="003E335A"/>
    <w:rsid w:val="003E3CC1"/>
    <w:rsid w:val="003E5528"/>
    <w:rsid w:val="003E6DA7"/>
    <w:rsid w:val="003E7109"/>
    <w:rsid w:val="003E7E73"/>
    <w:rsid w:val="003F00FA"/>
    <w:rsid w:val="003F0A9B"/>
    <w:rsid w:val="003F0CBA"/>
    <w:rsid w:val="003F2513"/>
    <w:rsid w:val="003F28DB"/>
    <w:rsid w:val="003F2E84"/>
    <w:rsid w:val="003F3BBC"/>
    <w:rsid w:val="003F487D"/>
    <w:rsid w:val="003F55BF"/>
    <w:rsid w:val="003F6501"/>
    <w:rsid w:val="003F6B62"/>
    <w:rsid w:val="003F773B"/>
    <w:rsid w:val="003F77CA"/>
    <w:rsid w:val="003F7A89"/>
    <w:rsid w:val="004002D5"/>
    <w:rsid w:val="00400C36"/>
    <w:rsid w:val="00401691"/>
    <w:rsid w:val="004017E7"/>
    <w:rsid w:val="004023A8"/>
    <w:rsid w:val="00402ED7"/>
    <w:rsid w:val="00403360"/>
    <w:rsid w:val="00403599"/>
    <w:rsid w:val="00403C06"/>
    <w:rsid w:val="00403F13"/>
    <w:rsid w:val="0040484D"/>
    <w:rsid w:val="00405074"/>
    <w:rsid w:val="00405097"/>
    <w:rsid w:val="0040644D"/>
    <w:rsid w:val="00406C96"/>
    <w:rsid w:val="00407F13"/>
    <w:rsid w:val="004101FD"/>
    <w:rsid w:val="00410D43"/>
    <w:rsid w:val="00411A6F"/>
    <w:rsid w:val="00412A26"/>
    <w:rsid w:val="004132B1"/>
    <w:rsid w:val="00413910"/>
    <w:rsid w:val="00414851"/>
    <w:rsid w:val="00414C97"/>
    <w:rsid w:val="00415106"/>
    <w:rsid w:val="00415111"/>
    <w:rsid w:val="004158C2"/>
    <w:rsid w:val="00415C00"/>
    <w:rsid w:val="0041625C"/>
    <w:rsid w:val="004171A9"/>
    <w:rsid w:val="004172F9"/>
    <w:rsid w:val="00417353"/>
    <w:rsid w:val="0041793C"/>
    <w:rsid w:val="0042010E"/>
    <w:rsid w:val="00420212"/>
    <w:rsid w:val="00420779"/>
    <w:rsid w:val="00420B65"/>
    <w:rsid w:val="00420D29"/>
    <w:rsid w:val="00420E2B"/>
    <w:rsid w:val="00420E6F"/>
    <w:rsid w:val="00424002"/>
    <w:rsid w:val="004250E9"/>
    <w:rsid w:val="0042565A"/>
    <w:rsid w:val="00425917"/>
    <w:rsid w:val="00425E35"/>
    <w:rsid w:val="004268E2"/>
    <w:rsid w:val="004276A4"/>
    <w:rsid w:val="0042796C"/>
    <w:rsid w:val="00430A79"/>
    <w:rsid w:val="00431354"/>
    <w:rsid w:val="0043157A"/>
    <w:rsid w:val="00431F0E"/>
    <w:rsid w:val="00433B77"/>
    <w:rsid w:val="00434114"/>
    <w:rsid w:val="00434743"/>
    <w:rsid w:val="004347BF"/>
    <w:rsid w:val="00434B93"/>
    <w:rsid w:val="004360B0"/>
    <w:rsid w:val="0044008F"/>
    <w:rsid w:val="004407EB"/>
    <w:rsid w:val="00440DD1"/>
    <w:rsid w:val="00440E6B"/>
    <w:rsid w:val="0044204D"/>
    <w:rsid w:val="00442EA4"/>
    <w:rsid w:val="00443431"/>
    <w:rsid w:val="00443572"/>
    <w:rsid w:val="00443C13"/>
    <w:rsid w:val="00443DD5"/>
    <w:rsid w:val="00444507"/>
    <w:rsid w:val="00445558"/>
    <w:rsid w:val="00445719"/>
    <w:rsid w:val="00445B52"/>
    <w:rsid w:val="00445E9C"/>
    <w:rsid w:val="00446885"/>
    <w:rsid w:val="0044700E"/>
    <w:rsid w:val="00447C22"/>
    <w:rsid w:val="004504F5"/>
    <w:rsid w:val="00451BDE"/>
    <w:rsid w:val="004524C2"/>
    <w:rsid w:val="00453D03"/>
    <w:rsid w:val="00454607"/>
    <w:rsid w:val="00454708"/>
    <w:rsid w:val="004549A6"/>
    <w:rsid w:val="0045533B"/>
    <w:rsid w:val="00456363"/>
    <w:rsid w:val="00456D1F"/>
    <w:rsid w:val="00456FB8"/>
    <w:rsid w:val="004574C2"/>
    <w:rsid w:val="00460325"/>
    <w:rsid w:val="00460588"/>
    <w:rsid w:val="00460E59"/>
    <w:rsid w:val="00461AC8"/>
    <w:rsid w:val="00461FD2"/>
    <w:rsid w:val="00462977"/>
    <w:rsid w:val="00462AD4"/>
    <w:rsid w:val="00462EEA"/>
    <w:rsid w:val="00463EC3"/>
    <w:rsid w:val="0046421F"/>
    <w:rsid w:val="004649E0"/>
    <w:rsid w:val="004652F9"/>
    <w:rsid w:val="00465B20"/>
    <w:rsid w:val="00466A2F"/>
    <w:rsid w:val="00466DFE"/>
    <w:rsid w:val="004671B4"/>
    <w:rsid w:val="00470922"/>
    <w:rsid w:val="00471328"/>
    <w:rsid w:val="00471525"/>
    <w:rsid w:val="00471B3E"/>
    <w:rsid w:val="00472024"/>
    <w:rsid w:val="00472F47"/>
    <w:rsid w:val="0047308A"/>
    <w:rsid w:val="00473189"/>
    <w:rsid w:val="0047385D"/>
    <w:rsid w:val="00474576"/>
    <w:rsid w:val="004763C5"/>
    <w:rsid w:val="004765EE"/>
    <w:rsid w:val="00476DF2"/>
    <w:rsid w:val="00477D1B"/>
    <w:rsid w:val="004806B3"/>
    <w:rsid w:val="00480BF1"/>
    <w:rsid w:val="00481034"/>
    <w:rsid w:val="0048162A"/>
    <w:rsid w:val="00481B24"/>
    <w:rsid w:val="00481FE7"/>
    <w:rsid w:val="00482134"/>
    <w:rsid w:val="0048245C"/>
    <w:rsid w:val="00482488"/>
    <w:rsid w:val="00484159"/>
    <w:rsid w:val="0048497A"/>
    <w:rsid w:val="00484B02"/>
    <w:rsid w:val="004859EF"/>
    <w:rsid w:val="00486087"/>
    <w:rsid w:val="0048628C"/>
    <w:rsid w:val="00486B2A"/>
    <w:rsid w:val="00486E31"/>
    <w:rsid w:val="004872AD"/>
    <w:rsid w:val="004873A4"/>
    <w:rsid w:val="004876FA"/>
    <w:rsid w:val="00487898"/>
    <w:rsid w:val="00490466"/>
    <w:rsid w:val="00490620"/>
    <w:rsid w:val="004910C3"/>
    <w:rsid w:val="004912E6"/>
    <w:rsid w:val="00492329"/>
    <w:rsid w:val="00492BF6"/>
    <w:rsid w:val="0049355D"/>
    <w:rsid w:val="004941EE"/>
    <w:rsid w:val="00494E44"/>
    <w:rsid w:val="004967FB"/>
    <w:rsid w:val="00496959"/>
    <w:rsid w:val="004969D2"/>
    <w:rsid w:val="004A0C52"/>
    <w:rsid w:val="004A2DFE"/>
    <w:rsid w:val="004A4C98"/>
    <w:rsid w:val="004A4FE2"/>
    <w:rsid w:val="004A52B8"/>
    <w:rsid w:val="004A5C27"/>
    <w:rsid w:val="004A5E03"/>
    <w:rsid w:val="004A726A"/>
    <w:rsid w:val="004A765C"/>
    <w:rsid w:val="004A7F31"/>
    <w:rsid w:val="004A7F79"/>
    <w:rsid w:val="004B0AF7"/>
    <w:rsid w:val="004B0F06"/>
    <w:rsid w:val="004B11B4"/>
    <w:rsid w:val="004B1679"/>
    <w:rsid w:val="004B1765"/>
    <w:rsid w:val="004B1E0E"/>
    <w:rsid w:val="004B21BC"/>
    <w:rsid w:val="004B2965"/>
    <w:rsid w:val="004B2B1F"/>
    <w:rsid w:val="004B35AA"/>
    <w:rsid w:val="004B3F9B"/>
    <w:rsid w:val="004B43F8"/>
    <w:rsid w:val="004B4512"/>
    <w:rsid w:val="004B4BB1"/>
    <w:rsid w:val="004B51A0"/>
    <w:rsid w:val="004B538D"/>
    <w:rsid w:val="004B5EFF"/>
    <w:rsid w:val="004B6CE8"/>
    <w:rsid w:val="004B6FF3"/>
    <w:rsid w:val="004B74F7"/>
    <w:rsid w:val="004B7CE4"/>
    <w:rsid w:val="004C066E"/>
    <w:rsid w:val="004C0D00"/>
    <w:rsid w:val="004C14F1"/>
    <w:rsid w:val="004C2811"/>
    <w:rsid w:val="004C2B43"/>
    <w:rsid w:val="004C3250"/>
    <w:rsid w:val="004C36AD"/>
    <w:rsid w:val="004C4F99"/>
    <w:rsid w:val="004C690B"/>
    <w:rsid w:val="004C7309"/>
    <w:rsid w:val="004C7C63"/>
    <w:rsid w:val="004C7FD1"/>
    <w:rsid w:val="004D00AA"/>
    <w:rsid w:val="004D0C80"/>
    <w:rsid w:val="004D0E76"/>
    <w:rsid w:val="004D178E"/>
    <w:rsid w:val="004D1D70"/>
    <w:rsid w:val="004D2E30"/>
    <w:rsid w:val="004D4F74"/>
    <w:rsid w:val="004D531F"/>
    <w:rsid w:val="004D690A"/>
    <w:rsid w:val="004D694C"/>
    <w:rsid w:val="004D695B"/>
    <w:rsid w:val="004D7975"/>
    <w:rsid w:val="004E0007"/>
    <w:rsid w:val="004E11E8"/>
    <w:rsid w:val="004E12F9"/>
    <w:rsid w:val="004E1A20"/>
    <w:rsid w:val="004E1FB2"/>
    <w:rsid w:val="004E2063"/>
    <w:rsid w:val="004E2D90"/>
    <w:rsid w:val="004E31A0"/>
    <w:rsid w:val="004E3B65"/>
    <w:rsid w:val="004E3C3D"/>
    <w:rsid w:val="004E469C"/>
    <w:rsid w:val="004E49BC"/>
    <w:rsid w:val="004E570A"/>
    <w:rsid w:val="004E598F"/>
    <w:rsid w:val="004E5FC0"/>
    <w:rsid w:val="004E6284"/>
    <w:rsid w:val="004E6C89"/>
    <w:rsid w:val="004F0545"/>
    <w:rsid w:val="004F18AD"/>
    <w:rsid w:val="004F19B7"/>
    <w:rsid w:val="004F20F6"/>
    <w:rsid w:val="004F23B8"/>
    <w:rsid w:val="004F4333"/>
    <w:rsid w:val="004F57A8"/>
    <w:rsid w:val="004F5841"/>
    <w:rsid w:val="004F5DC1"/>
    <w:rsid w:val="004F642A"/>
    <w:rsid w:val="004F6742"/>
    <w:rsid w:val="004F6CD7"/>
    <w:rsid w:val="004F734E"/>
    <w:rsid w:val="004F75B3"/>
    <w:rsid w:val="004F7DA7"/>
    <w:rsid w:val="00500BB3"/>
    <w:rsid w:val="00500D3B"/>
    <w:rsid w:val="00500E5F"/>
    <w:rsid w:val="00501671"/>
    <w:rsid w:val="00501AEA"/>
    <w:rsid w:val="005024AE"/>
    <w:rsid w:val="00503063"/>
    <w:rsid w:val="005036BD"/>
    <w:rsid w:val="00503D74"/>
    <w:rsid w:val="0050524E"/>
    <w:rsid w:val="00505366"/>
    <w:rsid w:val="00505392"/>
    <w:rsid w:val="0050676B"/>
    <w:rsid w:val="00507376"/>
    <w:rsid w:val="00510A1A"/>
    <w:rsid w:val="00510F40"/>
    <w:rsid w:val="00512467"/>
    <w:rsid w:val="005132FA"/>
    <w:rsid w:val="00513AF2"/>
    <w:rsid w:val="005150F2"/>
    <w:rsid w:val="005157FE"/>
    <w:rsid w:val="00516754"/>
    <w:rsid w:val="00516B17"/>
    <w:rsid w:val="005172D4"/>
    <w:rsid w:val="00517844"/>
    <w:rsid w:val="00517EB1"/>
    <w:rsid w:val="0052045D"/>
    <w:rsid w:val="00520FCA"/>
    <w:rsid w:val="005212D4"/>
    <w:rsid w:val="0052168D"/>
    <w:rsid w:val="00521F14"/>
    <w:rsid w:val="00522483"/>
    <w:rsid w:val="0052266C"/>
    <w:rsid w:val="00522D99"/>
    <w:rsid w:val="00526298"/>
    <w:rsid w:val="00526326"/>
    <w:rsid w:val="005269D0"/>
    <w:rsid w:val="00530410"/>
    <w:rsid w:val="0053058A"/>
    <w:rsid w:val="00530D78"/>
    <w:rsid w:val="005310A2"/>
    <w:rsid w:val="00531B67"/>
    <w:rsid w:val="00532F51"/>
    <w:rsid w:val="005345D0"/>
    <w:rsid w:val="00534F30"/>
    <w:rsid w:val="005356EE"/>
    <w:rsid w:val="00536500"/>
    <w:rsid w:val="00536932"/>
    <w:rsid w:val="0053699F"/>
    <w:rsid w:val="00536E94"/>
    <w:rsid w:val="00537136"/>
    <w:rsid w:val="005377EA"/>
    <w:rsid w:val="00537CFA"/>
    <w:rsid w:val="00540A1A"/>
    <w:rsid w:val="0054243E"/>
    <w:rsid w:val="00543AA2"/>
    <w:rsid w:val="00543CFC"/>
    <w:rsid w:val="00543D78"/>
    <w:rsid w:val="00544155"/>
    <w:rsid w:val="005451FD"/>
    <w:rsid w:val="00546138"/>
    <w:rsid w:val="00547D36"/>
    <w:rsid w:val="00547F58"/>
    <w:rsid w:val="00550DAF"/>
    <w:rsid w:val="00550ED1"/>
    <w:rsid w:val="00550FB2"/>
    <w:rsid w:val="00551221"/>
    <w:rsid w:val="00551739"/>
    <w:rsid w:val="00551966"/>
    <w:rsid w:val="00552015"/>
    <w:rsid w:val="0055232F"/>
    <w:rsid w:val="00552553"/>
    <w:rsid w:val="005525D9"/>
    <w:rsid w:val="00552FFD"/>
    <w:rsid w:val="00553056"/>
    <w:rsid w:val="005534AF"/>
    <w:rsid w:val="005536ED"/>
    <w:rsid w:val="005537F3"/>
    <w:rsid w:val="005538A7"/>
    <w:rsid w:val="00553A0D"/>
    <w:rsid w:val="00553F0C"/>
    <w:rsid w:val="00554320"/>
    <w:rsid w:val="0055488A"/>
    <w:rsid w:val="00554E81"/>
    <w:rsid w:val="005551F1"/>
    <w:rsid w:val="0055603F"/>
    <w:rsid w:val="005560E4"/>
    <w:rsid w:val="00557A67"/>
    <w:rsid w:val="00557F09"/>
    <w:rsid w:val="00560128"/>
    <w:rsid w:val="00560676"/>
    <w:rsid w:val="00560888"/>
    <w:rsid w:val="005617B5"/>
    <w:rsid w:val="00561DAB"/>
    <w:rsid w:val="00562237"/>
    <w:rsid w:val="0056286D"/>
    <w:rsid w:val="00562EDD"/>
    <w:rsid w:val="00563A9F"/>
    <w:rsid w:val="00563B16"/>
    <w:rsid w:val="00563E66"/>
    <w:rsid w:val="00563EA5"/>
    <w:rsid w:val="00563F79"/>
    <w:rsid w:val="0056429A"/>
    <w:rsid w:val="00564E14"/>
    <w:rsid w:val="005659BC"/>
    <w:rsid w:val="005661F6"/>
    <w:rsid w:val="00567B56"/>
    <w:rsid w:val="00567CAF"/>
    <w:rsid w:val="00567F46"/>
    <w:rsid w:val="00570049"/>
    <w:rsid w:val="0057082E"/>
    <w:rsid w:val="00570840"/>
    <w:rsid w:val="00570B83"/>
    <w:rsid w:val="00571ED6"/>
    <w:rsid w:val="0057266C"/>
    <w:rsid w:val="00572AF9"/>
    <w:rsid w:val="00573289"/>
    <w:rsid w:val="0057328E"/>
    <w:rsid w:val="00573723"/>
    <w:rsid w:val="00573DF5"/>
    <w:rsid w:val="0057478C"/>
    <w:rsid w:val="00574A91"/>
    <w:rsid w:val="0057598B"/>
    <w:rsid w:val="00575E7F"/>
    <w:rsid w:val="00576529"/>
    <w:rsid w:val="00576CF3"/>
    <w:rsid w:val="00576F1C"/>
    <w:rsid w:val="00577171"/>
    <w:rsid w:val="005775F3"/>
    <w:rsid w:val="00582962"/>
    <w:rsid w:val="00582EB1"/>
    <w:rsid w:val="00583308"/>
    <w:rsid w:val="00584045"/>
    <w:rsid w:val="0058428F"/>
    <w:rsid w:val="00584337"/>
    <w:rsid w:val="00584FFF"/>
    <w:rsid w:val="00586002"/>
    <w:rsid w:val="005865D4"/>
    <w:rsid w:val="00587377"/>
    <w:rsid w:val="0058777B"/>
    <w:rsid w:val="00587DA6"/>
    <w:rsid w:val="005904EA"/>
    <w:rsid w:val="00591D53"/>
    <w:rsid w:val="00591F12"/>
    <w:rsid w:val="00592627"/>
    <w:rsid w:val="00592652"/>
    <w:rsid w:val="005939A6"/>
    <w:rsid w:val="0059592D"/>
    <w:rsid w:val="0059607F"/>
    <w:rsid w:val="0059638F"/>
    <w:rsid w:val="00596E62"/>
    <w:rsid w:val="005974DE"/>
    <w:rsid w:val="0059767E"/>
    <w:rsid w:val="005A1037"/>
    <w:rsid w:val="005A1149"/>
    <w:rsid w:val="005A14C9"/>
    <w:rsid w:val="005A2507"/>
    <w:rsid w:val="005A2778"/>
    <w:rsid w:val="005A2FA5"/>
    <w:rsid w:val="005A39F3"/>
    <w:rsid w:val="005A3F53"/>
    <w:rsid w:val="005A45D2"/>
    <w:rsid w:val="005A4767"/>
    <w:rsid w:val="005A4D41"/>
    <w:rsid w:val="005A4F23"/>
    <w:rsid w:val="005A6242"/>
    <w:rsid w:val="005A64E8"/>
    <w:rsid w:val="005A77B6"/>
    <w:rsid w:val="005A7B0E"/>
    <w:rsid w:val="005B0214"/>
    <w:rsid w:val="005B15EB"/>
    <w:rsid w:val="005B23AE"/>
    <w:rsid w:val="005B2D99"/>
    <w:rsid w:val="005B3035"/>
    <w:rsid w:val="005B351D"/>
    <w:rsid w:val="005B38DC"/>
    <w:rsid w:val="005B3C60"/>
    <w:rsid w:val="005B407E"/>
    <w:rsid w:val="005B43BD"/>
    <w:rsid w:val="005B58CD"/>
    <w:rsid w:val="005B5C5C"/>
    <w:rsid w:val="005C0D13"/>
    <w:rsid w:val="005C0F33"/>
    <w:rsid w:val="005C1903"/>
    <w:rsid w:val="005C1AAA"/>
    <w:rsid w:val="005C34AC"/>
    <w:rsid w:val="005C4506"/>
    <w:rsid w:val="005C552E"/>
    <w:rsid w:val="005C58A0"/>
    <w:rsid w:val="005C5C65"/>
    <w:rsid w:val="005C5CC3"/>
    <w:rsid w:val="005C7E7F"/>
    <w:rsid w:val="005D1BA7"/>
    <w:rsid w:val="005D1BF7"/>
    <w:rsid w:val="005D1F1B"/>
    <w:rsid w:val="005D2747"/>
    <w:rsid w:val="005D2880"/>
    <w:rsid w:val="005D302B"/>
    <w:rsid w:val="005D337F"/>
    <w:rsid w:val="005D3AAF"/>
    <w:rsid w:val="005D49E2"/>
    <w:rsid w:val="005D4BE4"/>
    <w:rsid w:val="005D50A2"/>
    <w:rsid w:val="005D52BB"/>
    <w:rsid w:val="005D5667"/>
    <w:rsid w:val="005D599C"/>
    <w:rsid w:val="005D66FB"/>
    <w:rsid w:val="005E00FD"/>
    <w:rsid w:val="005E0CD2"/>
    <w:rsid w:val="005E1963"/>
    <w:rsid w:val="005E1A99"/>
    <w:rsid w:val="005E1E1E"/>
    <w:rsid w:val="005E22CF"/>
    <w:rsid w:val="005E22F9"/>
    <w:rsid w:val="005E251A"/>
    <w:rsid w:val="005E2544"/>
    <w:rsid w:val="005E2A92"/>
    <w:rsid w:val="005E2AE4"/>
    <w:rsid w:val="005E2DF8"/>
    <w:rsid w:val="005E2EE0"/>
    <w:rsid w:val="005E35AC"/>
    <w:rsid w:val="005E3DA5"/>
    <w:rsid w:val="005E402B"/>
    <w:rsid w:val="005E571E"/>
    <w:rsid w:val="005E5A35"/>
    <w:rsid w:val="005E5AB0"/>
    <w:rsid w:val="005E72BB"/>
    <w:rsid w:val="005E7310"/>
    <w:rsid w:val="005E742E"/>
    <w:rsid w:val="005E7B77"/>
    <w:rsid w:val="005F059E"/>
    <w:rsid w:val="005F066E"/>
    <w:rsid w:val="005F1B4F"/>
    <w:rsid w:val="005F1B7D"/>
    <w:rsid w:val="005F1F3D"/>
    <w:rsid w:val="005F2839"/>
    <w:rsid w:val="005F34A7"/>
    <w:rsid w:val="005F3A35"/>
    <w:rsid w:val="005F3CED"/>
    <w:rsid w:val="005F4615"/>
    <w:rsid w:val="005F4809"/>
    <w:rsid w:val="005F6290"/>
    <w:rsid w:val="005F6AEB"/>
    <w:rsid w:val="005F7683"/>
    <w:rsid w:val="006001A8"/>
    <w:rsid w:val="0060066A"/>
    <w:rsid w:val="00601086"/>
    <w:rsid w:val="0060158C"/>
    <w:rsid w:val="00601A33"/>
    <w:rsid w:val="00601DA0"/>
    <w:rsid w:val="00602958"/>
    <w:rsid w:val="00602AF9"/>
    <w:rsid w:val="00602C21"/>
    <w:rsid w:val="00603B4C"/>
    <w:rsid w:val="00603D9B"/>
    <w:rsid w:val="0060452F"/>
    <w:rsid w:val="0060468A"/>
    <w:rsid w:val="00604704"/>
    <w:rsid w:val="00605E77"/>
    <w:rsid w:val="006069A8"/>
    <w:rsid w:val="00606D5B"/>
    <w:rsid w:val="00607641"/>
    <w:rsid w:val="00611222"/>
    <w:rsid w:val="00611A76"/>
    <w:rsid w:val="00612051"/>
    <w:rsid w:val="00612494"/>
    <w:rsid w:val="00612A17"/>
    <w:rsid w:val="006136E0"/>
    <w:rsid w:val="00613936"/>
    <w:rsid w:val="00614A5A"/>
    <w:rsid w:val="00614F28"/>
    <w:rsid w:val="006158BD"/>
    <w:rsid w:val="0061615A"/>
    <w:rsid w:val="00616296"/>
    <w:rsid w:val="006168CF"/>
    <w:rsid w:val="00617276"/>
    <w:rsid w:val="006217A6"/>
    <w:rsid w:val="006225A9"/>
    <w:rsid w:val="00622BA7"/>
    <w:rsid w:val="006231C8"/>
    <w:rsid w:val="006239CB"/>
    <w:rsid w:val="00623B1D"/>
    <w:rsid w:val="00624CAD"/>
    <w:rsid w:val="006252B6"/>
    <w:rsid w:val="00625655"/>
    <w:rsid w:val="00625AAD"/>
    <w:rsid w:val="00626397"/>
    <w:rsid w:val="00627225"/>
    <w:rsid w:val="0063119F"/>
    <w:rsid w:val="00631DCF"/>
    <w:rsid w:val="0063268A"/>
    <w:rsid w:val="0063280C"/>
    <w:rsid w:val="00632A95"/>
    <w:rsid w:val="006330FA"/>
    <w:rsid w:val="0063355B"/>
    <w:rsid w:val="00634797"/>
    <w:rsid w:val="00634FFF"/>
    <w:rsid w:val="00635367"/>
    <w:rsid w:val="00635BA3"/>
    <w:rsid w:val="00635F5B"/>
    <w:rsid w:val="0063651B"/>
    <w:rsid w:val="00640273"/>
    <w:rsid w:val="006405F1"/>
    <w:rsid w:val="00641265"/>
    <w:rsid w:val="00641678"/>
    <w:rsid w:val="006429F4"/>
    <w:rsid w:val="00643453"/>
    <w:rsid w:val="00644109"/>
    <w:rsid w:val="006445B2"/>
    <w:rsid w:val="006450B0"/>
    <w:rsid w:val="0064540E"/>
    <w:rsid w:val="00645498"/>
    <w:rsid w:val="00645AD6"/>
    <w:rsid w:val="00645E1E"/>
    <w:rsid w:val="00646DE8"/>
    <w:rsid w:val="00646DFE"/>
    <w:rsid w:val="006476BB"/>
    <w:rsid w:val="00647EF6"/>
    <w:rsid w:val="00650E8A"/>
    <w:rsid w:val="00650ED9"/>
    <w:rsid w:val="0065120A"/>
    <w:rsid w:val="0065297D"/>
    <w:rsid w:val="0065299D"/>
    <w:rsid w:val="00652B07"/>
    <w:rsid w:val="006545C3"/>
    <w:rsid w:val="00654BBC"/>
    <w:rsid w:val="00655937"/>
    <w:rsid w:val="00656213"/>
    <w:rsid w:val="00656615"/>
    <w:rsid w:val="0065684B"/>
    <w:rsid w:val="00657946"/>
    <w:rsid w:val="006604CA"/>
    <w:rsid w:val="0066191B"/>
    <w:rsid w:val="00662A9E"/>
    <w:rsid w:val="00662E96"/>
    <w:rsid w:val="00663C87"/>
    <w:rsid w:val="00664C57"/>
    <w:rsid w:val="0066504B"/>
    <w:rsid w:val="00666C1C"/>
    <w:rsid w:val="00666F1C"/>
    <w:rsid w:val="00667555"/>
    <w:rsid w:val="00670D4D"/>
    <w:rsid w:val="00670EEA"/>
    <w:rsid w:val="00672E4C"/>
    <w:rsid w:val="006732E6"/>
    <w:rsid w:val="00673A94"/>
    <w:rsid w:val="00673B82"/>
    <w:rsid w:val="00675143"/>
    <w:rsid w:val="0067623D"/>
    <w:rsid w:val="006778AB"/>
    <w:rsid w:val="00677B73"/>
    <w:rsid w:val="00680737"/>
    <w:rsid w:val="00680C30"/>
    <w:rsid w:val="0068224F"/>
    <w:rsid w:val="00682260"/>
    <w:rsid w:val="006825D4"/>
    <w:rsid w:val="00683919"/>
    <w:rsid w:val="00683EF4"/>
    <w:rsid w:val="00683F44"/>
    <w:rsid w:val="00685A40"/>
    <w:rsid w:val="00685A56"/>
    <w:rsid w:val="00686155"/>
    <w:rsid w:val="00686316"/>
    <w:rsid w:val="006864B0"/>
    <w:rsid w:val="0068717B"/>
    <w:rsid w:val="006904A0"/>
    <w:rsid w:val="00691523"/>
    <w:rsid w:val="00692AB1"/>
    <w:rsid w:val="00692BE1"/>
    <w:rsid w:val="00693199"/>
    <w:rsid w:val="00693973"/>
    <w:rsid w:val="00693BDD"/>
    <w:rsid w:val="00694742"/>
    <w:rsid w:val="006947DA"/>
    <w:rsid w:val="00695386"/>
    <w:rsid w:val="006959D5"/>
    <w:rsid w:val="00695BDE"/>
    <w:rsid w:val="00695BFE"/>
    <w:rsid w:val="006963A2"/>
    <w:rsid w:val="0069668C"/>
    <w:rsid w:val="006A03E8"/>
    <w:rsid w:val="006A0487"/>
    <w:rsid w:val="006A3443"/>
    <w:rsid w:val="006A3E53"/>
    <w:rsid w:val="006A3F70"/>
    <w:rsid w:val="006A49BD"/>
    <w:rsid w:val="006A4A3C"/>
    <w:rsid w:val="006A5D99"/>
    <w:rsid w:val="006A63D5"/>
    <w:rsid w:val="006A6665"/>
    <w:rsid w:val="006A690A"/>
    <w:rsid w:val="006A6939"/>
    <w:rsid w:val="006A6B62"/>
    <w:rsid w:val="006A6DD5"/>
    <w:rsid w:val="006A6FD6"/>
    <w:rsid w:val="006A7CD4"/>
    <w:rsid w:val="006A7E0D"/>
    <w:rsid w:val="006B0884"/>
    <w:rsid w:val="006B145A"/>
    <w:rsid w:val="006B1A2F"/>
    <w:rsid w:val="006B2514"/>
    <w:rsid w:val="006B2660"/>
    <w:rsid w:val="006B3174"/>
    <w:rsid w:val="006B3319"/>
    <w:rsid w:val="006B4E49"/>
    <w:rsid w:val="006B54F3"/>
    <w:rsid w:val="006B5704"/>
    <w:rsid w:val="006B57D8"/>
    <w:rsid w:val="006B5C1D"/>
    <w:rsid w:val="006B7CA0"/>
    <w:rsid w:val="006B7F1E"/>
    <w:rsid w:val="006C05E9"/>
    <w:rsid w:val="006C078E"/>
    <w:rsid w:val="006C093B"/>
    <w:rsid w:val="006C1AF5"/>
    <w:rsid w:val="006C3AA4"/>
    <w:rsid w:val="006C4409"/>
    <w:rsid w:val="006C5129"/>
    <w:rsid w:val="006C59A3"/>
    <w:rsid w:val="006C5C66"/>
    <w:rsid w:val="006C5D37"/>
    <w:rsid w:val="006C63E7"/>
    <w:rsid w:val="006C655E"/>
    <w:rsid w:val="006C6B9C"/>
    <w:rsid w:val="006C73A7"/>
    <w:rsid w:val="006C7855"/>
    <w:rsid w:val="006C7D8E"/>
    <w:rsid w:val="006D01C4"/>
    <w:rsid w:val="006D0E0B"/>
    <w:rsid w:val="006D0E33"/>
    <w:rsid w:val="006D133E"/>
    <w:rsid w:val="006D2F5C"/>
    <w:rsid w:val="006D3F8A"/>
    <w:rsid w:val="006D402A"/>
    <w:rsid w:val="006D4701"/>
    <w:rsid w:val="006D48DC"/>
    <w:rsid w:val="006D4A3E"/>
    <w:rsid w:val="006D51AB"/>
    <w:rsid w:val="006D5836"/>
    <w:rsid w:val="006D5A8E"/>
    <w:rsid w:val="006D5CE4"/>
    <w:rsid w:val="006D6091"/>
    <w:rsid w:val="006D661E"/>
    <w:rsid w:val="006D68B2"/>
    <w:rsid w:val="006D7641"/>
    <w:rsid w:val="006D7EA6"/>
    <w:rsid w:val="006D7F17"/>
    <w:rsid w:val="006E1284"/>
    <w:rsid w:val="006E12C8"/>
    <w:rsid w:val="006E1455"/>
    <w:rsid w:val="006E1864"/>
    <w:rsid w:val="006E2A31"/>
    <w:rsid w:val="006E2D05"/>
    <w:rsid w:val="006E5A84"/>
    <w:rsid w:val="006E5F1E"/>
    <w:rsid w:val="006E7B91"/>
    <w:rsid w:val="006E7C49"/>
    <w:rsid w:val="006F1129"/>
    <w:rsid w:val="006F1A77"/>
    <w:rsid w:val="006F20C2"/>
    <w:rsid w:val="006F284B"/>
    <w:rsid w:val="006F340B"/>
    <w:rsid w:val="006F3E66"/>
    <w:rsid w:val="006F48D4"/>
    <w:rsid w:val="006F5A86"/>
    <w:rsid w:val="006F5C3D"/>
    <w:rsid w:val="006F694E"/>
    <w:rsid w:val="006F6D99"/>
    <w:rsid w:val="006F7C05"/>
    <w:rsid w:val="006F7F81"/>
    <w:rsid w:val="006F7FC4"/>
    <w:rsid w:val="00700C57"/>
    <w:rsid w:val="007012DC"/>
    <w:rsid w:val="00701449"/>
    <w:rsid w:val="007014B3"/>
    <w:rsid w:val="007014B4"/>
    <w:rsid w:val="007020EA"/>
    <w:rsid w:val="00703C57"/>
    <w:rsid w:val="00703D84"/>
    <w:rsid w:val="007065FC"/>
    <w:rsid w:val="0070766E"/>
    <w:rsid w:val="00707AFC"/>
    <w:rsid w:val="007101D2"/>
    <w:rsid w:val="007103C6"/>
    <w:rsid w:val="007105B1"/>
    <w:rsid w:val="00710EF4"/>
    <w:rsid w:val="00710F90"/>
    <w:rsid w:val="007113D3"/>
    <w:rsid w:val="00712242"/>
    <w:rsid w:val="00712B87"/>
    <w:rsid w:val="00712D38"/>
    <w:rsid w:val="007131C4"/>
    <w:rsid w:val="007136BD"/>
    <w:rsid w:val="00713E5B"/>
    <w:rsid w:val="0071441D"/>
    <w:rsid w:val="00714473"/>
    <w:rsid w:val="0071457E"/>
    <w:rsid w:val="00714820"/>
    <w:rsid w:val="0071627D"/>
    <w:rsid w:val="007169F9"/>
    <w:rsid w:val="00717032"/>
    <w:rsid w:val="007171E2"/>
    <w:rsid w:val="007179B6"/>
    <w:rsid w:val="00717F37"/>
    <w:rsid w:val="00720EF0"/>
    <w:rsid w:val="00721973"/>
    <w:rsid w:val="00721C14"/>
    <w:rsid w:val="00721F5F"/>
    <w:rsid w:val="007221FB"/>
    <w:rsid w:val="007228DE"/>
    <w:rsid w:val="0072462C"/>
    <w:rsid w:val="00725753"/>
    <w:rsid w:val="00726808"/>
    <w:rsid w:val="0072697E"/>
    <w:rsid w:val="00727767"/>
    <w:rsid w:val="0072776E"/>
    <w:rsid w:val="00731525"/>
    <w:rsid w:val="00731B83"/>
    <w:rsid w:val="00731C10"/>
    <w:rsid w:val="00731DB9"/>
    <w:rsid w:val="00731F6A"/>
    <w:rsid w:val="00731FE0"/>
    <w:rsid w:val="0073216E"/>
    <w:rsid w:val="0073259B"/>
    <w:rsid w:val="00732CB0"/>
    <w:rsid w:val="00733B58"/>
    <w:rsid w:val="00734C16"/>
    <w:rsid w:val="00735350"/>
    <w:rsid w:val="007357A3"/>
    <w:rsid w:val="007358BD"/>
    <w:rsid w:val="00735B3E"/>
    <w:rsid w:val="00735FF1"/>
    <w:rsid w:val="00736B7C"/>
    <w:rsid w:val="00736CA7"/>
    <w:rsid w:val="00736E24"/>
    <w:rsid w:val="00737B99"/>
    <w:rsid w:val="00740412"/>
    <w:rsid w:val="00743102"/>
    <w:rsid w:val="0074360A"/>
    <w:rsid w:val="00743721"/>
    <w:rsid w:val="007439A3"/>
    <w:rsid w:val="00743C27"/>
    <w:rsid w:val="00743DD8"/>
    <w:rsid w:val="0074426F"/>
    <w:rsid w:val="00744FCB"/>
    <w:rsid w:val="00745159"/>
    <w:rsid w:val="007453A5"/>
    <w:rsid w:val="00745BFB"/>
    <w:rsid w:val="00745C10"/>
    <w:rsid w:val="00746569"/>
    <w:rsid w:val="00746CFA"/>
    <w:rsid w:val="00747158"/>
    <w:rsid w:val="007500DC"/>
    <w:rsid w:val="00750820"/>
    <w:rsid w:val="00751A9E"/>
    <w:rsid w:val="00751F80"/>
    <w:rsid w:val="0075239B"/>
    <w:rsid w:val="00753BBC"/>
    <w:rsid w:val="00754552"/>
    <w:rsid w:val="00754DEB"/>
    <w:rsid w:val="00754FDB"/>
    <w:rsid w:val="00755A73"/>
    <w:rsid w:val="00755C74"/>
    <w:rsid w:val="00756848"/>
    <w:rsid w:val="00760280"/>
    <w:rsid w:val="00760548"/>
    <w:rsid w:val="0076125D"/>
    <w:rsid w:val="00761AA2"/>
    <w:rsid w:val="00761FE4"/>
    <w:rsid w:val="007630BF"/>
    <w:rsid w:val="00763198"/>
    <w:rsid w:val="00765C72"/>
    <w:rsid w:val="00765D86"/>
    <w:rsid w:val="007672F3"/>
    <w:rsid w:val="0077099F"/>
    <w:rsid w:val="00771EB5"/>
    <w:rsid w:val="00772E90"/>
    <w:rsid w:val="00773249"/>
    <w:rsid w:val="00773EC8"/>
    <w:rsid w:val="007740E3"/>
    <w:rsid w:val="0077527F"/>
    <w:rsid w:val="007757D5"/>
    <w:rsid w:val="0077587E"/>
    <w:rsid w:val="007759A6"/>
    <w:rsid w:val="00776DB1"/>
    <w:rsid w:val="00777C65"/>
    <w:rsid w:val="00780E6F"/>
    <w:rsid w:val="00781055"/>
    <w:rsid w:val="0078157B"/>
    <w:rsid w:val="00781BD6"/>
    <w:rsid w:val="007826ED"/>
    <w:rsid w:val="00782847"/>
    <w:rsid w:val="00783D1E"/>
    <w:rsid w:val="007849F1"/>
    <w:rsid w:val="00785C57"/>
    <w:rsid w:val="0078676F"/>
    <w:rsid w:val="007867A8"/>
    <w:rsid w:val="00786EE3"/>
    <w:rsid w:val="00791A71"/>
    <w:rsid w:val="00791D8E"/>
    <w:rsid w:val="00792F42"/>
    <w:rsid w:val="007938EF"/>
    <w:rsid w:val="00794602"/>
    <w:rsid w:val="0079496C"/>
    <w:rsid w:val="007950D1"/>
    <w:rsid w:val="00795D29"/>
    <w:rsid w:val="00796269"/>
    <w:rsid w:val="007964BB"/>
    <w:rsid w:val="0079694F"/>
    <w:rsid w:val="007970D6"/>
    <w:rsid w:val="0079749A"/>
    <w:rsid w:val="0079770C"/>
    <w:rsid w:val="007A0AE2"/>
    <w:rsid w:val="007A0FF1"/>
    <w:rsid w:val="007A1C6D"/>
    <w:rsid w:val="007A21CF"/>
    <w:rsid w:val="007A2738"/>
    <w:rsid w:val="007A28A7"/>
    <w:rsid w:val="007A2BE2"/>
    <w:rsid w:val="007A3139"/>
    <w:rsid w:val="007A333A"/>
    <w:rsid w:val="007A3897"/>
    <w:rsid w:val="007A3FB9"/>
    <w:rsid w:val="007A46E8"/>
    <w:rsid w:val="007A49B1"/>
    <w:rsid w:val="007A5B4C"/>
    <w:rsid w:val="007A612B"/>
    <w:rsid w:val="007A628F"/>
    <w:rsid w:val="007A6C06"/>
    <w:rsid w:val="007A6F18"/>
    <w:rsid w:val="007A7720"/>
    <w:rsid w:val="007A7DCE"/>
    <w:rsid w:val="007B04A1"/>
    <w:rsid w:val="007B074A"/>
    <w:rsid w:val="007B09C9"/>
    <w:rsid w:val="007B151D"/>
    <w:rsid w:val="007B2C12"/>
    <w:rsid w:val="007B30C1"/>
    <w:rsid w:val="007B3240"/>
    <w:rsid w:val="007B33B7"/>
    <w:rsid w:val="007B485C"/>
    <w:rsid w:val="007B5E22"/>
    <w:rsid w:val="007B6B83"/>
    <w:rsid w:val="007B7350"/>
    <w:rsid w:val="007B7714"/>
    <w:rsid w:val="007C01BB"/>
    <w:rsid w:val="007C0B56"/>
    <w:rsid w:val="007C21F9"/>
    <w:rsid w:val="007C2B08"/>
    <w:rsid w:val="007C3585"/>
    <w:rsid w:val="007C367C"/>
    <w:rsid w:val="007C4195"/>
    <w:rsid w:val="007C4A1F"/>
    <w:rsid w:val="007C5560"/>
    <w:rsid w:val="007C6330"/>
    <w:rsid w:val="007C6794"/>
    <w:rsid w:val="007C69AA"/>
    <w:rsid w:val="007C6AD6"/>
    <w:rsid w:val="007C70A4"/>
    <w:rsid w:val="007C7702"/>
    <w:rsid w:val="007C7D0D"/>
    <w:rsid w:val="007C7F08"/>
    <w:rsid w:val="007D1F71"/>
    <w:rsid w:val="007D299C"/>
    <w:rsid w:val="007D2EC4"/>
    <w:rsid w:val="007D3954"/>
    <w:rsid w:val="007D4155"/>
    <w:rsid w:val="007D46C9"/>
    <w:rsid w:val="007D4B90"/>
    <w:rsid w:val="007D4C4B"/>
    <w:rsid w:val="007D50F7"/>
    <w:rsid w:val="007D523F"/>
    <w:rsid w:val="007D58F8"/>
    <w:rsid w:val="007D5BB5"/>
    <w:rsid w:val="007D7B59"/>
    <w:rsid w:val="007D7C45"/>
    <w:rsid w:val="007E10EA"/>
    <w:rsid w:val="007E1194"/>
    <w:rsid w:val="007E133A"/>
    <w:rsid w:val="007E1EBE"/>
    <w:rsid w:val="007E237C"/>
    <w:rsid w:val="007E2839"/>
    <w:rsid w:val="007E4124"/>
    <w:rsid w:val="007E43AC"/>
    <w:rsid w:val="007E4D34"/>
    <w:rsid w:val="007E523E"/>
    <w:rsid w:val="007E5B15"/>
    <w:rsid w:val="007E6A65"/>
    <w:rsid w:val="007E6B00"/>
    <w:rsid w:val="007E7FF7"/>
    <w:rsid w:val="007F030F"/>
    <w:rsid w:val="007F0928"/>
    <w:rsid w:val="007F0E1C"/>
    <w:rsid w:val="007F1CDF"/>
    <w:rsid w:val="007F2312"/>
    <w:rsid w:val="007F2638"/>
    <w:rsid w:val="007F2739"/>
    <w:rsid w:val="007F4A62"/>
    <w:rsid w:val="007F5315"/>
    <w:rsid w:val="007F7336"/>
    <w:rsid w:val="007F76F0"/>
    <w:rsid w:val="0080004E"/>
    <w:rsid w:val="00800A46"/>
    <w:rsid w:val="008012AA"/>
    <w:rsid w:val="00803B23"/>
    <w:rsid w:val="00804688"/>
    <w:rsid w:val="00804E79"/>
    <w:rsid w:val="00805427"/>
    <w:rsid w:val="008068CD"/>
    <w:rsid w:val="00807739"/>
    <w:rsid w:val="00807E5E"/>
    <w:rsid w:val="00807EDA"/>
    <w:rsid w:val="0081012D"/>
    <w:rsid w:val="008105BF"/>
    <w:rsid w:val="00811F0C"/>
    <w:rsid w:val="0081206F"/>
    <w:rsid w:val="008122E2"/>
    <w:rsid w:val="008128F6"/>
    <w:rsid w:val="00813038"/>
    <w:rsid w:val="0081430A"/>
    <w:rsid w:val="008143BC"/>
    <w:rsid w:val="0081600C"/>
    <w:rsid w:val="008164CF"/>
    <w:rsid w:val="00816898"/>
    <w:rsid w:val="00817A6E"/>
    <w:rsid w:val="00817DB0"/>
    <w:rsid w:val="008205F8"/>
    <w:rsid w:val="008209C7"/>
    <w:rsid w:val="00820C88"/>
    <w:rsid w:val="00821791"/>
    <w:rsid w:val="008222E6"/>
    <w:rsid w:val="00822A7C"/>
    <w:rsid w:val="00822C67"/>
    <w:rsid w:val="008232AC"/>
    <w:rsid w:val="008235C3"/>
    <w:rsid w:val="00823ABE"/>
    <w:rsid w:val="00823B56"/>
    <w:rsid w:val="00823C68"/>
    <w:rsid w:val="00823EB0"/>
    <w:rsid w:val="00824480"/>
    <w:rsid w:val="00825549"/>
    <w:rsid w:val="00826121"/>
    <w:rsid w:val="0082626C"/>
    <w:rsid w:val="008269B1"/>
    <w:rsid w:val="00827299"/>
    <w:rsid w:val="00827676"/>
    <w:rsid w:val="0083130D"/>
    <w:rsid w:val="0083163D"/>
    <w:rsid w:val="00831881"/>
    <w:rsid w:val="00831B99"/>
    <w:rsid w:val="00831E75"/>
    <w:rsid w:val="008325EC"/>
    <w:rsid w:val="00833D2D"/>
    <w:rsid w:val="008341E1"/>
    <w:rsid w:val="008344E4"/>
    <w:rsid w:val="008348E8"/>
    <w:rsid w:val="008352AE"/>
    <w:rsid w:val="008355BB"/>
    <w:rsid w:val="0083697F"/>
    <w:rsid w:val="008375A8"/>
    <w:rsid w:val="008402D0"/>
    <w:rsid w:val="0084084C"/>
    <w:rsid w:val="0084144D"/>
    <w:rsid w:val="00841475"/>
    <w:rsid w:val="00841F5F"/>
    <w:rsid w:val="008430CE"/>
    <w:rsid w:val="00843E5C"/>
    <w:rsid w:val="0084410F"/>
    <w:rsid w:val="008442B7"/>
    <w:rsid w:val="00844BFB"/>
    <w:rsid w:val="00844E0F"/>
    <w:rsid w:val="00844F37"/>
    <w:rsid w:val="008465FA"/>
    <w:rsid w:val="00846B6A"/>
    <w:rsid w:val="00846FB1"/>
    <w:rsid w:val="00847851"/>
    <w:rsid w:val="00847DFD"/>
    <w:rsid w:val="00850292"/>
    <w:rsid w:val="00850405"/>
    <w:rsid w:val="00850D6D"/>
    <w:rsid w:val="00851456"/>
    <w:rsid w:val="008517B6"/>
    <w:rsid w:val="00851CF3"/>
    <w:rsid w:val="00851FB4"/>
    <w:rsid w:val="00852FD0"/>
    <w:rsid w:val="00853255"/>
    <w:rsid w:val="00854167"/>
    <w:rsid w:val="0085436C"/>
    <w:rsid w:val="00855081"/>
    <w:rsid w:val="008556B4"/>
    <w:rsid w:val="00856ACA"/>
    <w:rsid w:val="00856E9A"/>
    <w:rsid w:val="00857099"/>
    <w:rsid w:val="00857B1C"/>
    <w:rsid w:val="008606DD"/>
    <w:rsid w:val="00860C60"/>
    <w:rsid w:val="008629A1"/>
    <w:rsid w:val="00862DA8"/>
    <w:rsid w:val="00863398"/>
    <w:rsid w:val="00863862"/>
    <w:rsid w:val="008641AF"/>
    <w:rsid w:val="008646BE"/>
    <w:rsid w:val="008646E6"/>
    <w:rsid w:val="008653A0"/>
    <w:rsid w:val="0086548C"/>
    <w:rsid w:val="00865684"/>
    <w:rsid w:val="008659FC"/>
    <w:rsid w:val="00865E1E"/>
    <w:rsid w:val="00866BD3"/>
    <w:rsid w:val="0087081F"/>
    <w:rsid w:val="0087084E"/>
    <w:rsid w:val="008718CE"/>
    <w:rsid w:val="00872FD0"/>
    <w:rsid w:val="0087314B"/>
    <w:rsid w:val="008731B2"/>
    <w:rsid w:val="00873216"/>
    <w:rsid w:val="00873314"/>
    <w:rsid w:val="0087346D"/>
    <w:rsid w:val="00873699"/>
    <w:rsid w:val="008741F3"/>
    <w:rsid w:val="00875812"/>
    <w:rsid w:val="00876619"/>
    <w:rsid w:val="00876676"/>
    <w:rsid w:val="00877A6E"/>
    <w:rsid w:val="00877E4B"/>
    <w:rsid w:val="00877ED4"/>
    <w:rsid w:val="00880352"/>
    <w:rsid w:val="00880440"/>
    <w:rsid w:val="00881789"/>
    <w:rsid w:val="00882C69"/>
    <w:rsid w:val="00883CE1"/>
    <w:rsid w:val="0088467E"/>
    <w:rsid w:val="008856C9"/>
    <w:rsid w:val="00885863"/>
    <w:rsid w:val="00885AFE"/>
    <w:rsid w:val="008876FC"/>
    <w:rsid w:val="00887AE3"/>
    <w:rsid w:val="00887BFB"/>
    <w:rsid w:val="00887C0F"/>
    <w:rsid w:val="00887C94"/>
    <w:rsid w:val="00891AF9"/>
    <w:rsid w:val="0089279A"/>
    <w:rsid w:val="00892CB8"/>
    <w:rsid w:val="00892D90"/>
    <w:rsid w:val="00892FA4"/>
    <w:rsid w:val="008941ED"/>
    <w:rsid w:val="008943DB"/>
    <w:rsid w:val="00894722"/>
    <w:rsid w:val="0089487E"/>
    <w:rsid w:val="008955CA"/>
    <w:rsid w:val="008958D4"/>
    <w:rsid w:val="00895F16"/>
    <w:rsid w:val="008A036C"/>
    <w:rsid w:val="008A0730"/>
    <w:rsid w:val="008A0934"/>
    <w:rsid w:val="008A26BA"/>
    <w:rsid w:val="008A294F"/>
    <w:rsid w:val="008A2A13"/>
    <w:rsid w:val="008A2AC8"/>
    <w:rsid w:val="008A2C20"/>
    <w:rsid w:val="008A3EE4"/>
    <w:rsid w:val="008A46A4"/>
    <w:rsid w:val="008A4BEB"/>
    <w:rsid w:val="008A4C4D"/>
    <w:rsid w:val="008A4F4E"/>
    <w:rsid w:val="008A517A"/>
    <w:rsid w:val="008A5DD4"/>
    <w:rsid w:val="008A5E24"/>
    <w:rsid w:val="008A6188"/>
    <w:rsid w:val="008A6751"/>
    <w:rsid w:val="008A6C35"/>
    <w:rsid w:val="008A71D6"/>
    <w:rsid w:val="008A75EB"/>
    <w:rsid w:val="008A7841"/>
    <w:rsid w:val="008A7C45"/>
    <w:rsid w:val="008B01B8"/>
    <w:rsid w:val="008B088D"/>
    <w:rsid w:val="008B0AF7"/>
    <w:rsid w:val="008B0D97"/>
    <w:rsid w:val="008B0E21"/>
    <w:rsid w:val="008B12EF"/>
    <w:rsid w:val="008B18AB"/>
    <w:rsid w:val="008B34D0"/>
    <w:rsid w:val="008B4785"/>
    <w:rsid w:val="008B4879"/>
    <w:rsid w:val="008B4D48"/>
    <w:rsid w:val="008B4E1E"/>
    <w:rsid w:val="008B5525"/>
    <w:rsid w:val="008B660E"/>
    <w:rsid w:val="008B6D7B"/>
    <w:rsid w:val="008B6DF3"/>
    <w:rsid w:val="008B6F79"/>
    <w:rsid w:val="008B7FEC"/>
    <w:rsid w:val="008C0168"/>
    <w:rsid w:val="008C2081"/>
    <w:rsid w:val="008C22C5"/>
    <w:rsid w:val="008C2684"/>
    <w:rsid w:val="008C2724"/>
    <w:rsid w:val="008C31D8"/>
    <w:rsid w:val="008C3A4D"/>
    <w:rsid w:val="008C3E01"/>
    <w:rsid w:val="008C4BC6"/>
    <w:rsid w:val="008C4DC6"/>
    <w:rsid w:val="008C4EC8"/>
    <w:rsid w:val="008C4F5A"/>
    <w:rsid w:val="008C59CD"/>
    <w:rsid w:val="008C5B3C"/>
    <w:rsid w:val="008C687E"/>
    <w:rsid w:val="008C6F9F"/>
    <w:rsid w:val="008C7EC2"/>
    <w:rsid w:val="008D0095"/>
    <w:rsid w:val="008D0182"/>
    <w:rsid w:val="008D0E14"/>
    <w:rsid w:val="008D1854"/>
    <w:rsid w:val="008D1AF5"/>
    <w:rsid w:val="008D1B59"/>
    <w:rsid w:val="008D1F62"/>
    <w:rsid w:val="008D2397"/>
    <w:rsid w:val="008D2ECF"/>
    <w:rsid w:val="008D39CC"/>
    <w:rsid w:val="008D4B33"/>
    <w:rsid w:val="008D6611"/>
    <w:rsid w:val="008D6D0F"/>
    <w:rsid w:val="008D7EAD"/>
    <w:rsid w:val="008E0218"/>
    <w:rsid w:val="008E0912"/>
    <w:rsid w:val="008E1070"/>
    <w:rsid w:val="008E1E39"/>
    <w:rsid w:val="008E1F68"/>
    <w:rsid w:val="008E2D6E"/>
    <w:rsid w:val="008E378F"/>
    <w:rsid w:val="008E5448"/>
    <w:rsid w:val="008E62BE"/>
    <w:rsid w:val="008E6427"/>
    <w:rsid w:val="008E668A"/>
    <w:rsid w:val="008E6806"/>
    <w:rsid w:val="008E7D12"/>
    <w:rsid w:val="008F147A"/>
    <w:rsid w:val="008F1FCB"/>
    <w:rsid w:val="008F23FE"/>
    <w:rsid w:val="008F288B"/>
    <w:rsid w:val="008F2FCD"/>
    <w:rsid w:val="008F3097"/>
    <w:rsid w:val="008F48E7"/>
    <w:rsid w:val="008F4E22"/>
    <w:rsid w:val="008F4ECD"/>
    <w:rsid w:val="008F56DD"/>
    <w:rsid w:val="008F58F7"/>
    <w:rsid w:val="008F5B35"/>
    <w:rsid w:val="008F6352"/>
    <w:rsid w:val="008F709F"/>
    <w:rsid w:val="008F7774"/>
    <w:rsid w:val="009006AE"/>
    <w:rsid w:val="00900EA7"/>
    <w:rsid w:val="009012BE"/>
    <w:rsid w:val="00901B42"/>
    <w:rsid w:val="009037CF"/>
    <w:rsid w:val="00903A0E"/>
    <w:rsid w:val="00903F05"/>
    <w:rsid w:val="00904B24"/>
    <w:rsid w:val="00906B4F"/>
    <w:rsid w:val="00906EB4"/>
    <w:rsid w:val="00906F27"/>
    <w:rsid w:val="0090700F"/>
    <w:rsid w:val="00907601"/>
    <w:rsid w:val="00907AD1"/>
    <w:rsid w:val="00910FE5"/>
    <w:rsid w:val="00911681"/>
    <w:rsid w:val="0091194E"/>
    <w:rsid w:val="00911DC8"/>
    <w:rsid w:val="009120AF"/>
    <w:rsid w:val="009124DB"/>
    <w:rsid w:val="009129C4"/>
    <w:rsid w:val="0091346F"/>
    <w:rsid w:val="0091364E"/>
    <w:rsid w:val="00913B79"/>
    <w:rsid w:val="00914DB9"/>
    <w:rsid w:val="0091503C"/>
    <w:rsid w:val="00915235"/>
    <w:rsid w:val="009156E0"/>
    <w:rsid w:val="00915826"/>
    <w:rsid w:val="00915ECB"/>
    <w:rsid w:val="009169A5"/>
    <w:rsid w:val="00917501"/>
    <w:rsid w:val="009178E6"/>
    <w:rsid w:val="00917BED"/>
    <w:rsid w:val="009202C0"/>
    <w:rsid w:val="009206B3"/>
    <w:rsid w:val="009216FB"/>
    <w:rsid w:val="00922B11"/>
    <w:rsid w:val="00923086"/>
    <w:rsid w:val="009241E7"/>
    <w:rsid w:val="009244A0"/>
    <w:rsid w:val="00925D2A"/>
    <w:rsid w:val="00926423"/>
    <w:rsid w:val="00926687"/>
    <w:rsid w:val="00926959"/>
    <w:rsid w:val="00926A7A"/>
    <w:rsid w:val="00926F8D"/>
    <w:rsid w:val="009274AF"/>
    <w:rsid w:val="00927D58"/>
    <w:rsid w:val="00930610"/>
    <w:rsid w:val="00930CC9"/>
    <w:rsid w:val="0093212E"/>
    <w:rsid w:val="00932CD4"/>
    <w:rsid w:val="00933A7F"/>
    <w:rsid w:val="00933BD9"/>
    <w:rsid w:val="00934C10"/>
    <w:rsid w:val="00934C36"/>
    <w:rsid w:val="00935520"/>
    <w:rsid w:val="009404E3"/>
    <w:rsid w:val="009405F3"/>
    <w:rsid w:val="009409CF"/>
    <w:rsid w:val="00940CA9"/>
    <w:rsid w:val="009413AF"/>
    <w:rsid w:val="009414D8"/>
    <w:rsid w:val="00941A34"/>
    <w:rsid w:val="009427DE"/>
    <w:rsid w:val="009434E7"/>
    <w:rsid w:val="00943802"/>
    <w:rsid w:val="00943CF6"/>
    <w:rsid w:val="009459C5"/>
    <w:rsid w:val="00945B0F"/>
    <w:rsid w:val="009460F0"/>
    <w:rsid w:val="0094685A"/>
    <w:rsid w:val="00946BBE"/>
    <w:rsid w:val="00946D05"/>
    <w:rsid w:val="00947085"/>
    <w:rsid w:val="00947E12"/>
    <w:rsid w:val="00950179"/>
    <w:rsid w:val="009502A2"/>
    <w:rsid w:val="009514A4"/>
    <w:rsid w:val="00951676"/>
    <w:rsid w:val="00953709"/>
    <w:rsid w:val="00953AF1"/>
    <w:rsid w:val="00954E38"/>
    <w:rsid w:val="00955628"/>
    <w:rsid w:val="0095597E"/>
    <w:rsid w:val="0095599E"/>
    <w:rsid w:val="00955CF5"/>
    <w:rsid w:val="009566EA"/>
    <w:rsid w:val="00956899"/>
    <w:rsid w:val="0095730E"/>
    <w:rsid w:val="009602B6"/>
    <w:rsid w:val="00960441"/>
    <w:rsid w:val="00960F59"/>
    <w:rsid w:val="00961267"/>
    <w:rsid w:val="0096157D"/>
    <w:rsid w:val="00961674"/>
    <w:rsid w:val="00961D49"/>
    <w:rsid w:val="00961E90"/>
    <w:rsid w:val="00965FFC"/>
    <w:rsid w:val="009665E4"/>
    <w:rsid w:val="009670EC"/>
    <w:rsid w:val="00967432"/>
    <w:rsid w:val="009679A7"/>
    <w:rsid w:val="0097060A"/>
    <w:rsid w:val="00971259"/>
    <w:rsid w:val="00971C7A"/>
    <w:rsid w:val="00972AEF"/>
    <w:rsid w:val="009732D0"/>
    <w:rsid w:val="0097335F"/>
    <w:rsid w:val="00974477"/>
    <w:rsid w:val="0097474E"/>
    <w:rsid w:val="009750B0"/>
    <w:rsid w:val="00975224"/>
    <w:rsid w:val="009753B9"/>
    <w:rsid w:val="00975510"/>
    <w:rsid w:val="00975A32"/>
    <w:rsid w:val="00975A35"/>
    <w:rsid w:val="0097622B"/>
    <w:rsid w:val="00976422"/>
    <w:rsid w:val="00976D2B"/>
    <w:rsid w:val="00977AEF"/>
    <w:rsid w:val="0098171F"/>
    <w:rsid w:val="00981A9F"/>
    <w:rsid w:val="00982E32"/>
    <w:rsid w:val="009832AB"/>
    <w:rsid w:val="00983CA5"/>
    <w:rsid w:val="009844B8"/>
    <w:rsid w:val="0098470A"/>
    <w:rsid w:val="00985004"/>
    <w:rsid w:val="009852B6"/>
    <w:rsid w:val="0098531E"/>
    <w:rsid w:val="00986274"/>
    <w:rsid w:val="0098715A"/>
    <w:rsid w:val="009872CB"/>
    <w:rsid w:val="00987622"/>
    <w:rsid w:val="009877EB"/>
    <w:rsid w:val="00987820"/>
    <w:rsid w:val="00987846"/>
    <w:rsid w:val="00987A5E"/>
    <w:rsid w:val="00987AED"/>
    <w:rsid w:val="009901AE"/>
    <w:rsid w:val="00991388"/>
    <w:rsid w:val="00991EA3"/>
    <w:rsid w:val="00992F38"/>
    <w:rsid w:val="00993370"/>
    <w:rsid w:val="00993E3C"/>
    <w:rsid w:val="0099479F"/>
    <w:rsid w:val="009949A7"/>
    <w:rsid w:val="00995204"/>
    <w:rsid w:val="0099579B"/>
    <w:rsid w:val="009962FF"/>
    <w:rsid w:val="00996311"/>
    <w:rsid w:val="0099662F"/>
    <w:rsid w:val="00996999"/>
    <w:rsid w:val="00996AA5"/>
    <w:rsid w:val="0099740A"/>
    <w:rsid w:val="009A0A56"/>
    <w:rsid w:val="009A0A74"/>
    <w:rsid w:val="009A17AF"/>
    <w:rsid w:val="009A2CB3"/>
    <w:rsid w:val="009A2E6E"/>
    <w:rsid w:val="009A378F"/>
    <w:rsid w:val="009A3B0B"/>
    <w:rsid w:val="009A450C"/>
    <w:rsid w:val="009A499B"/>
    <w:rsid w:val="009A542C"/>
    <w:rsid w:val="009A57DE"/>
    <w:rsid w:val="009A5CF7"/>
    <w:rsid w:val="009A60DD"/>
    <w:rsid w:val="009A79A0"/>
    <w:rsid w:val="009A7FCC"/>
    <w:rsid w:val="009B2A6B"/>
    <w:rsid w:val="009B3084"/>
    <w:rsid w:val="009B323C"/>
    <w:rsid w:val="009B3251"/>
    <w:rsid w:val="009B3914"/>
    <w:rsid w:val="009B50F4"/>
    <w:rsid w:val="009B5A83"/>
    <w:rsid w:val="009B6411"/>
    <w:rsid w:val="009B6C84"/>
    <w:rsid w:val="009B717A"/>
    <w:rsid w:val="009B7242"/>
    <w:rsid w:val="009B754D"/>
    <w:rsid w:val="009B7FEA"/>
    <w:rsid w:val="009C02DC"/>
    <w:rsid w:val="009C04D8"/>
    <w:rsid w:val="009C0ADF"/>
    <w:rsid w:val="009C1248"/>
    <w:rsid w:val="009C2FD6"/>
    <w:rsid w:val="009C3129"/>
    <w:rsid w:val="009C3466"/>
    <w:rsid w:val="009C3936"/>
    <w:rsid w:val="009C3A1A"/>
    <w:rsid w:val="009C4580"/>
    <w:rsid w:val="009C45D1"/>
    <w:rsid w:val="009C46CF"/>
    <w:rsid w:val="009C4766"/>
    <w:rsid w:val="009C5299"/>
    <w:rsid w:val="009C6A91"/>
    <w:rsid w:val="009C6D0E"/>
    <w:rsid w:val="009C722B"/>
    <w:rsid w:val="009C74BC"/>
    <w:rsid w:val="009C78E9"/>
    <w:rsid w:val="009D0697"/>
    <w:rsid w:val="009D11CB"/>
    <w:rsid w:val="009D131E"/>
    <w:rsid w:val="009D1B7D"/>
    <w:rsid w:val="009D1F0E"/>
    <w:rsid w:val="009D1F3E"/>
    <w:rsid w:val="009D2231"/>
    <w:rsid w:val="009D30AC"/>
    <w:rsid w:val="009D33CC"/>
    <w:rsid w:val="009D3DFA"/>
    <w:rsid w:val="009D5D5A"/>
    <w:rsid w:val="009D630B"/>
    <w:rsid w:val="009D6CDF"/>
    <w:rsid w:val="009D6F8E"/>
    <w:rsid w:val="009D731A"/>
    <w:rsid w:val="009D799E"/>
    <w:rsid w:val="009E0ACA"/>
    <w:rsid w:val="009E0BC3"/>
    <w:rsid w:val="009E11A4"/>
    <w:rsid w:val="009E14EE"/>
    <w:rsid w:val="009E1CC3"/>
    <w:rsid w:val="009E23D0"/>
    <w:rsid w:val="009E2413"/>
    <w:rsid w:val="009E27DA"/>
    <w:rsid w:val="009E298D"/>
    <w:rsid w:val="009E2A89"/>
    <w:rsid w:val="009E3CE1"/>
    <w:rsid w:val="009E5121"/>
    <w:rsid w:val="009E5649"/>
    <w:rsid w:val="009E5D09"/>
    <w:rsid w:val="009E7991"/>
    <w:rsid w:val="009E7D0F"/>
    <w:rsid w:val="009F056D"/>
    <w:rsid w:val="009F11BB"/>
    <w:rsid w:val="009F1A3A"/>
    <w:rsid w:val="009F1A58"/>
    <w:rsid w:val="009F1B45"/>
    <w:rsid w:val="009F200C"/>
    <w:rsid w:val="009F251E"/>
    <w:rsid w:val="009F2769"/>
    <w:rsid w:val="009F327D"/>
    <w:rsid w:val="009F4586"/>
    <w:rsid w:val="009F5A60"/>
    <w:rsid w:val="009F63C3"/>
    <w:rsid w:val="009F66C6"/>
    <w:rsid w:val="009F6F1E"/>
    <w:rsid w:val="009F7B4D"/>
    <w:rsid w:val="00A003F1"/>
    <w:rsid w:val="00A0062C"/>
    <w:rsid w:val="00A01FF2"/>
    <w:rsid w:val="00A021E5"/>
    <w:rsid w:val="00A02CEE"/>
    <w:rsid w:val="00A030EB"/>
    <w:rsid w:val="00A03202"/>
    <w:rsid w:val="00A0398A"/>
    <w:rsid w:val="00A041EA"/>
    <w:rsid w:val="00A04E11"/>
    <w:rsid w:val="00A0537D"/>
    <w:rsid w:val="00A05E44"/>
    <w:rsid w:val="00A05E70"/>
    <w:rsid w:val="00A06456"/>
    <w:rsid w:val="00A06827"/>
    <w:rsid w:val="00A06BA4"/>
    <w:rsid w:val="00A071AC"/>
    <w:rsid w:val="00A07DB3"/>
    <w:rsid w:val="00A07E17"/>
    <w:rsid w:val="00A1047E"/>
    <w:rsid w:val="00A110F5"/>
    <w:rsid w:val="00A1116B"/>
    <w:rsid w:val="00A1171E"/>
    <w:rsid w:val="00A11AA3"/>
    <w:rsid w:val="00A123DF"/>
    <w:rsid w:val="00A132F4"/>
    <w:rsid w:val="00A13C6B"/>
    <w:rsid w:val="00A13D23"/>
    <w:rsid w:val="00A13DDE"/>
    <w:rsid w:val="00A142C0"/>
    <w:rsid w:val="00A14F05"/>
    <w:rsid w:val="00A152D2"/>
    <w:rsid w:val="00A163DE"/>
    <w:rsid w:val="00A16A13"/>
    <w:rsid w:val="00A16C07"/>
    <w:rsid w:val="00A17961"/>
    <w:rsid w:val="00A20E87"/>
    <w:rsid w:val="00A20EAC"/>
    <w:rsid w:val="00A2152C"/>
    <w:rsid w:val="00A21AF7"/>
    <w:rsid w:val="00A21B9C"/>
    <w:rsid w:val="00A21C33"/>
    <w:rsid w:val="00A230AD"/>
    <w:rsid w:val="00A231B2"/>
    <w:rsid w:val="00A2409C"/>
    <w:rsid w:val="00A240BE"/>
    <w:rsid w:val="00A241F3"/>
    <w:rsid w:val="00A2469A"/>
    <w:rsid w:val="00A24E7B"/>
    <w:rsid w:val="00A255DD"/>
    <w:rsid w:val="00A2611D"/>
    <w:rsid w:val="00A27CD7"/>
    <w:rsid w:val="00A27D75"/>
    <w:rsid w:val="00A3182A"/>
    <w:rsid w:val="00A32328"/>
    <w:rsid w:val="00A32539"/>
    <w:rsid w:val="00A32E49"/>
    <w:rsid w:val="00A3399E"/>
    <w:rsid w:val="00A3463C"/>
    <w:rsid w:val="00A351C3"/>
    <w:rsid w:val="00A36F38"/>
    <w:rsid w:val="00A37317"/>
    <w:rsid w:val="00A37A3F"/>
    <w:rsid w:val="00A37A52"/>
    <w:rsid w:val="00A41F54"/>
    <w:rsid w:val="00A42300"/>
    <w:rsid w:val="00A42A79"/>
    <w:rsid w:val="00A42E11"/>
    <w:rsid w:val="00A437FC"/>
    <w:rsid w:val="00A45D72"/>
    <w:rsid w:val="00A45E7A"/>
    <w:rsid w:val="00A4738F"/>
    <w:rsid w:val="00A47F72"/>
    <w:rsid w:val="00A50403"/>
    <w:rsid w:val="00A507AB"/>
    <w:rsid w:val="00A50D58"/>
    <w:rsid w:val="00A5131D"/>
    <w:rsid w:val="00A51839"/>
    <w:rsid w:val="00A51ED9"/>
    <w:rsid w:val="00A52357"/>
    <w:rsid w:val="00A52745"/>
    <w:rsid w:val="00A529EF"/>
    <w:rsid w:val="00A52DFE"/>
    <w:rsid w:val="00A53270"/>
    <w:rsid w:val="00A5370F"/>
    <w:rsid w:val="00A54CA8"/>
    <w:rsid w:val="00A55A7D"/>
    <w:rsid w:val="00A55EA1"/>
    <w:rsid w:val="00A561CF"/>
    <w:rsid w:val="00A561EA"/>
    <w:rsid w:val="00A56342"/>
    <w:rsid w:val="00A56348"/>
    <w:rsid w:val="00A5695A"/>
    <w:rsid w:val="00A56F9A"/>
    <w:rsid w:val="00A578A0"/>
    <w:rsid w:val="00A57BAD"/>
    <w:rsid w:val="00A57C14"/>
    <w:rsid w:val="00A61AD4"/>
    <w:rsid w:val="00A61B4E"/>
    <w:rsid w:val="00A627EC"/>
    <w:rsid w:val="00A63BE2"/>
    <w:rsid w:val="00A646FA"/>
    <w:rsid w:val="00A649F1"/>
    <w:rsid w:val="00A66007"/>
    <w:rsid w:val="00A66832"/>
    <w:rsid w:val="00A66C1F"/>
    <w:rsid w:val="00A6721A"/>
    <w:rsid w:val="00A7017D"/>
    <w:rsid w:val="00A70284"/>
    <w:rsid w:val="00A719AC"/>
    <w:rsid w:val="00A72F2A"/>
    <w:rsid w:val="00A748C5"/>
    <w:rsid w:val="00A74E6D"/>
    <w:rsid w:val="00A7504C"/>
    <w:rsid w:val="00A7551D"/>
    <w:rsid w:val="00A75889"/>
    <w:rsid w:val="00A7588E"/>
    <w:rsid w:val="00A807DB"/>
    <w:rsid w:val="00A80BA5"/>
    <w:rsid w:val="00A814C0"/>
    <w:rsid w:val="00A816DE"/>
    <w:rsid w:val="00A8181B"/>
    <w:rsid w:val="00A82395"/>
    <w:rsid w:val="00A82489"/>
    <w:rsid w:val="00A83070"/>
    <w:rsid w:val="00A8601B"/>
    <w:rsid w:val="00A87796"/>
    <w:rsid w:val="00A90617"/>
    <w:rsid w:val="00A910ED"/>
    <w:rsid w:val="00A91FDC"/>
    <w:rsid w:val="00A921BA"/>
    <w:rsid w:val="00A93201"/>
    <w:rsid w:val="00A93BDB"/>
    <w:rsid w:val="00A97FAB"/>
    <w:rsid w:val="00AA0790"/>
    <w:rsid w:val="00AA0993"/>
    <w:rsid w:val="00AA1174"/>
    <w:rsid w:val="00AA1336"/>
    <w:rsid w:val="00AA172A"/>
    <w:rsid w:val="00AA176D"/>
    <w:rsid w:val="00AA1884"/>
    <w:rsid w:val="00AA23D2"/>
    <w:rsid w:val="00AA3331"/>
    <w:rsid w:val="00AA3489"/>
    <w:rsid w:val="00AA43CF"/>
    <w:rsid w:val="00AA4942"/>
    <w:rsid w:val="00AA4F41"/>
    <w:rsid w:val="00AA503E"/>
    <w:rsid w:val="00AA58FC"/>
    <w:rsid w:val="00AA5C7F"/>
    <w:rsid w:val="00AA5CF1"/>
    <w:rsid w:val="00AA5D81"/>
    <w:rsid w:val="00AA61A5"/>
    <w:rsid w:val="00AA640F"/>
    <w:rsid w:val="00AB03F4"/>
    <w:rsid w:val="00AB044F"/>
    <w:rsid w:val="00AB04C7"/>
    <w:rsid w:val="00AB06B7"/>
    <w:rsid w:val="00AB09D7"/>
    <w:rsid w:val="00AB15D7"/>
    <w:rsid w:val="00AB1908"/>
    <w:rsid w:val="00AB1A48"/>
    <w:rsid w:val="00AB1FA0"/>
    <w:rsid w:val="00AB242E"/>
    <w:rsid w:val="00AB285F"/>
    <w:rsid w:val="00AB2FD5"/>
    <w:rsid w:val="00AB3675"/>
    <w:rsid w:val="00AB3B60"/>
    <w:rsid w:val="00AB3EF8"/>
    <w:rsid w:val="00AB3F63"/>
    <w:rsid w:val="00AB4337"/>
    <w:rsid w:val="00AB4FA7"/>
    <w:rsid w:val="00AB7727"/>
    <w:rsid w:val="00AB7C12"/>
    <w:rsid w:val="00AC0142"/>
    <w:rsid w:val="00AC088D"/>
    <w:rsid w:val="00AC0B6B"/>
    <w:rsid w:val="00AC1042"/>
    <w:rsid w:val="00AC1F46"/>
    <w:rsid w:val="00AC2658"/>
    <w:rsid w:val="00AC2A3C"/>
    <w:rsid w:val="00AC4A03"/>
    <w:rsid w:val="00AC4A5F"/>
    <w:rsid w:val="00AC54A3"/>
    <w:rsid w:val="00AC5B6B"/>
    <w:rsid w:val="00AC5C4B"/>
    <w:rsid w:val="00AC66C8"/>
    <w:rsid w:val="00AC6CD3"/>
    <w:rsid w:val="00AC7BF4"/>
    <w:rsid w:val="00AC7C3F"/>
    <w:rsid w:val="00AC7FE2"/>
    <w:rsid w:val="00AD0084"/>
    <w:rsid w:val="00AD0450"/>
    <w:rsid w:val="00AD0A12"/>
    <w:rsid w:val="00AD16E3"/>
    <w:rsid w:val="00AD26E8"/>
    <w:rsid w:val="00AD2CC5"/>
    <w:rsid w:val="00AD2D6A"/>
    <w:rsid w:val="00AD3456"/>
    <w:rsid w:val="00AD364A"/>
    <w:rsid w:val="00AD523B"/>
    <w:rsid w:val="00AD53BA"/>
    <w:rsid w:val="00AD5486"/>
    <w:rsid w:val="00AD59B9"/>
    <w:rsid w:val="00AD6037"/>
    <w:rsid w:val="00AD68DD"/>
    <w:rsid w:val="00AD6AAD"/>
    <w:rsid w:val="00AD6E89"/>
    <w:rsid w:val="00AD709D"/>
    <w:rsid w:val="00AD72E9"/>
    <w:rsid w:val="00AE06C9"/>
    <w:rsid w:val="00AE0974"/>
    <w:rsid w:val="00AE0BD6"/>
    <w:rsid w:val="00AE1452"/>
    <w:rsid w:val="00AE1E8D"/>
    <w:rsid w:val="00AE21FB"/>
    <w:rsid w:val="00AE2267"/>
    <w:rsid w:val="00AE282E"/>
    <w:rsid w:val="00AE2B7A"/>
    <w:rsid w:val="00AE2B82"/>
    <w:rsid w:val="00AE350F"/>
    <w:rsid w:val="00AE39AB"/>
    <w:rsid w:val="00AE3D6F"/>
    <w:rsid w:val="00AE3ED1"/>
    <w:rsid w:val="00AE3FA9"/>
    <w:rsid w:val="00AE4291"/>
    <w:rsid w:val="00AE44E2"/>
    <w:rsid w:val="00AE46AB"/>
    <w:rsid w:val="00AE4818"/>
    <w:rsid w:val="00AE4E87"/>
    <w:rsid w:val="00AE5FC2"/>
    <w:rsid w:val="00AE6366"/>
    <w:rsid w:val="00AE72E6"/>
    <w:rsid w:val="00AE741C"/>
    <w:rsid w:val="00AE75EF"/>
    <w:rsid w:val="00AF006D"/>
    <w:rsid w:val="00AF05FC"/>
    <w:rsid w:val="00AF170C"/>
    <w:rsid w:val="00AF236B"/>
    <w:rsid w:val="00AF255E"/>
    <w:rsid w:val="00AF349C"/>
    <w:rsid w:val="00AF4E80"/>
    <w:rsid w:val="00AF53DE"/>
    <w:rsid w:val="00AF5711"/>
    <w:rsid w:val="00AF5935"/>
    <w:rsid w:val="00AF6FE8"/>
    <w:rsid w:val="00AF7C78"/>
    <w:rsid w:val="00B003D7"/>
    <w:rsid w:val="00B0053B"/>
    <w:rsid w:val="00B011F9"/>
    <w:rsid w:val="00B016CF"/>
    <w:rsid w:val="00B01775"/>
    <w:rsid w:val="00B02035"/>
    <w:rsid w:val="00B0230A"/>
    <w:rsid w:val="00B02D25"/>
    <w:rsid w:val="00B031EE"/>
    <w:rsid w:val="00B032D6"/>
    <w:rsid w:val="00B034B2"/>
    <w:rsid w:val="00B03EBE"/>
    <w:rsid w:val="00B03F2E"/>
    <w:rsid w:val="00B041FE"/>
    <w:rsid w:val="00B0492C"/>
    <w:rsid w:val="00B04CB7"/>
    <w:rsid w:val="00B04D3D"/>
    <w:rsid w:val="00B051E5"/>
    <w:rsid w:val="00B05352"/>
    <w:rsid w:val="00B0592D"/>
    <w:rsid w:val="00B079C3"/>
    <w:rsid w:val="00B10898"/>
    <w:rsid w:val="00B12A80"/>
    <w:rsid w:val="00B12AA0"/>
    <w:rsid w:val="00B142AC"/>
    <w:rsid w:val="00B14F73"/>
    <w:rsid w:val="00B15362"/>
    <w:rsid w:val="00B15D83"/>
    <w:rsid w:val="00B16973"/>
    <w:rsid w:val="00B17A2D"/>
    <w:rsid w:val="00B20595"/>
    <w:rsid w:val="00B21949"/>
    <w:rsid w:val="00B21989"/>
    <w:rsid w:val="00B22255"/>
    <w:rsid w:val="00B22B70"/>
    <w:rsid w:val="00B233C0"/>
    <w:rsid w:val="00B237BA"/>
    <w:rsid w:val="00B243A2"/>
    <w:rsid w:val="00B2463D"/>
    <w:rsid w:val="00B24A6B"/>
    <w:rsid w:val="00B24F20"/>
    <w:rsid w:val="00B252DA"/>
    <w:rsid w:val="00B256D1"/>
    <w:rsid w:val="00B25F4D"/>
    <w:rsid w:val="00B260C8"/>
    <w:rsid w:val="00B27BA2"/>
    <w:rsid w:val="00B27CA9"/>
    <w:rsid w:val="00B3005E"/>
    <w:rsid w:val="00B30E80"/>
    <w:rsid w:val="00B30FC1"/>
    <w:rsid w:val="00B310EF"/>
    <w:rsid w:val="00B32072"/>
    <w:rsid w:val="00B330AE"/>
    <w:rsid w:val="00B339A8"/>
    <w:rsid w:val="00B33C95"/>
    <w:rsid w:val="00B33D3F"/>
    <w:rsid w:val="00B34621"/>
    <w:rsid w:val="00B34893"/>
    <w:rsid w:val="00B35087"/>
    <w:rsid w:val="00B35225"/>
    <w:rsid w:val="00B35364"/>
    <w:rsid w:val="00B35783"/>
    <w:rsid w:val="00B35DFD"/>
    <w:rsid w:val="00B3694D"/>
    <w:rsid w:val="00B36D03"/>
    <w:rsid w:val="00B37107"/>
    <w:rsid w:val="00B37740"/>
    <w:rsid w:val="00B377ED"/>
    <w:rsid w:val="00B379FB"/>
    <w:rsid w:val="00B37C5B"/>
    <w:rsid w:val="00B400A4"/>
    <w:rsid w:val="00B4037D"/>
    <w:rsid w:val="00B403D6"/>
    <w:rsid w:val="00B40B59"/>
    <w:rsid w:val="00B40C2A"/>
    <w:rsid w:val="00B411AD"/>
    <w:rsid w:val="00B416BE"/>
    <w:rsid w:val="00B42CC5"/>
    <w:rsid w:val="00B43191"/>
    <w:rsid w:val="00B43CC3"/>
    <w:rsid w:val="00B43E58"/>
    <w:rsid w:val="00B446B9"/>
    <w:rsid w:val="00B45529"/>
    <w:rsid w:val="00B45988"/>
    <w:rsid w:val="00B45B63"/>
    <w:rsid w:val="00B46A01"/>
    <w:rsid w:val="00B47976"/>
    <w:rsid w:val="00B47EEC"/>
    <w:rsid w:val="00B51BC1"/>
    <w:rsid w:val="00B521FD"/>
    <w:rsid w:val="00B53ACF"/>
    <w:rsid w:val="00B541CE"/>
    <w:rsid w:val="00B54549"/>
    <w:rsid w:val="00B54AED"/>
    <w:rsid w:val="00B5674C"/>
    <w:rsid w:val="00B569AA"/>
    <w:rsid w:val="00B56D3D"/>
    <w:rsid w:val="00B571D6"/>
    <w:rsid w:val="00B57E51"/>
    <w:rsid w:val="00B57F17"/>
    <w:rsid w:val="00B57FFC"/>
    <w:rsid w:val="00B600D7"/>
    <w:rsid w:val="00B6084C"/>
    <w:rsid w:val="00B60871"/>
    <w:rsid w:val="00B608E3"/>
    <w:rsid w:val="00B60A58"/>
    <w:rsid w:val="00B60C51"/>
    <w:rsid w:val="00B614C7"/>
    <w:rsid w:val="00B61963"/>
    <w:rsid w:val="00B62001"/>
    <w:rsid w:val="00B62CE0"/>
    <w:rsid w:val="00B62F50"/>
    <w:rsid w:val="00B639F1"/>
    <w:rsid w:val="00B63AF5"/>
    <w:rsid w:val="00B64CDA"/>
    <w:rsid w:val="00B65158"/>
    <w:rsid w:val="00B653C5"/>
    <w:rsid w:val="00B6545A"/>
    <w:rsid w:val="00B65863"/>
    <w:rsid w:val="00B65ACD"/>
    <w:rsid w:val="00B6603C"/>
    <w:rsid w:val="00B6728F"/>
    <w:rsid w:val="00B70793"/>
    <w:rsid w:val="00B70D4D"/>
    <w:rsid w:val="00B70E57"/>
    <w:rsid w:val="00B71559"/>
    <w:rsid w:val="00B71CC5"/>
    <w:rsid w:val="00B72949"/>
    <w:rsid w:val="00B72D1C"/>
    <w:rsid w:val="00B72D2D"/>
    <w:rsid w:val="00B73006"/>
    <w:rsid w:val="00B740C2"/>
    <w:rsid w:val="00B740E4"/>
    <w:rsid w:val="00B7451D"/>
    <w:rsid w:val="00B74A60"/>
    <w:rsid w:val="00B76647"/>
    <w:rsid w:val="00B76CA7"/>
    <w:rsid w:val="00B76F4A"/>
    <w:rsid w:val="00B777DD"/>
    <w:rsid w:val="00B77C85"/>
    <w:rsid w:val="00B77D75"/>
    <w:rsid w:val="00B80467"/>
    <w:rsid w:val="00B81A78"/>
    <w:rsid w:val="00B82E6E"/>
    <w:rsid w:val="00B83188"/>
    <w:rsid w:val="00B8437C"/>
    <w:rsid w:val="00B84811"/>
    <w:rsid w:val="00B84EE5"/>
    <w:rsid w:val="00B85183"/>
    <w:rsid w:val="00B854F2"/>
    <w:rsid w:val="00B85505"/>
    <w:rsid w:val="00B85BD7"/>
    <w:rsid w:val="00B85E8D"/>
    <w:rsid w:val="00B85F2A"/>
    <w:rsid w:val="00B8662C"/>
    <w:rsid w:val="00B86E51"/>
    <w:rsid w:val="00B86FB0"/>
    <w:rsid w:val="00B87188"/>
    <w:rsid w:val="00B8768E"/>
    <w:rsid w:val="00B87B30"/>
    <w:rsid w:val="00B87C65"/>
    <w:rsid w:val="00B87F23"/>
    <w:rsid w:val="00B90E29"/>
    <w:rsid w:val="00B92C31"/>
    <w:rsid w:val="00B92DC2"/>
    <w:rsid w:val="00B92FE1"/>
    <w:rsid w:val="00B935F7"/>
    <w:rsid w:val="00B93ABC"/>
    <w:rsid w:val="00B94131"/>
    <w:rsid w:val="00B942CC"/>
    <w:rsid w:val="00B96550"/>
    <w:rsid w:val="00B9682E"/>
    <w:rsid w:val="00B96BE6"/>
    <w:rsid w:val="00B96CA0"/>
    <w:rsid w:val="00B9788C"/>
    <w:rsid w:val="00BA0098"/>
    <w:rsid w:val="00BA0F65"/>
    <w:rsid w:val="00BA12C2"/>
    <w:rsid w:val="00BA1396"/>
    <w:rsid w:val="00BA14E3"/>
    <w:rsid w:val="00BA23BB"/>
    <w:rsid w:val="00BA293F"/>
    <w:rsid w:val="00BA2A41"/>
    <w:rsid w:val="00BA2B8D"/>
    <w:rsid w:val="00BA2EAC"/>
    <w:rsid w:val="00BA2FEE"/>
    <w:rsid w:val="00BA38DC"/>
    <w:rsid w:val="00BA5005"/>
    <w:rsid w:val="00BA5B04"/>
    <w:rsid w:val="00BA5E38"/>
    <w:rsid w:val="00BA5EEF"/>
    <w:rsid w:val="00BA610A"/>
    <w:rsid w:val="00BA694E"/>
    <w:rsid w:val="00BA73C8"/>
    <w:rsid w:val="00BA7406"/>
    <w:rsid w:val="00BA74E8"/>
    <w:rsid w:val="00BA7DC7"/>
    <w:rsid w:val="00BB01CA"/>
    <w:rsid w:val="00BB1144"/>
    <w:rsid w:val="00BB1608"/>
    <w:rsid w:val="00BB1EA3"/>
    <w:rsid w:val="00BB2832"/>
    <w:rsid w:val="00BB2B3B"/>
    <w:rsid w:val="00BB33ED"/>
    <w:rsid w:val="00BB3BB7"/>
    <w:rsid w:val="00BB44F1"/>
    <w:rsid w:val="00BB460B"/>
    <w:rsid w:val="00BB47A2"/>
    <w:rsid w:val="00BB4AAB"/>
    <w:rsid w:val="00BB5679"/>
    <w:rsid w:val="00BB57C8"/>
    <w:rsid w:val="00BB6091"/>
    <w:rsid w:val="00BB6778"/>
    <w:rsid w:val="00BB6C5F"/>
    <w:rsid w:val="00BB6F64"/>
    <w:rsid w:val="00BB780D"/>
    <w:rsid w:val="00BB7934"/>
    <w:rsid w:val="00BC059B"/>
    <w:rsid w:val="00BC121F"/>
    <w:rsid w:val="00BC17BC"/>
    <w:rsid w:val="00BC1C29"/>
    <w:rsid w:val="00BC1ED1"/>
    <w:rsid w:val="00BC1F3C"/>
    <w:rsid w:val="00BC38AD"/>
    <w:rsid w:val="00BC440D"/>
    <w:rsid w:val="00BC4924"/>
    <w:rsid w:val="00BC569C"/>
    <w:rsid w:val="00BC59F0"/>
    <w:rsid w:val="00BC5D49"/>
    <w:rsid w:val="00BC5DA8"/>
    <w:rsid w:val="00BC6083"/>
    <w:rsid w:val="00BC64B6"/>
    <w:rsid w:val="00BC666D"/>
    <w:rsid w:val="00BC731D"/>
    <w:rsid w:val="00BD25A9"/>
    <w:rsid w:val="00BD2703"/>
    <w:rsid w:val="00BD2A35"/>
    <w:rsid w:val="00BD30FB"/>
    <w:rsid w:val="00BD3861"/>
    <w:rsid w:val="00BD3A66"/>
    <w:rsid w:val="00BD40E4"/>
    <w:rsid w:val="00BD44C8"/>
    <w:rsid w:val="00BD46B7"/>
    <w:rsid w:val="00BD46C0"/>
    <w:rsid w:val="00BD4C71"/>
    <w:rsid w:val="00BD58F7"/>
    <w:rsid w:val="00BD64C2"/>
    <w:rsid w:val="00BD7A86"/>
    <w:rsid w:val="00BE07A1"/>
    <w:rsid w:val="00BE137E"/>
    <w:rsid w:val="00BE1B17"/>
    <w:rsid w:val="00BE3B98"/>
    <w:rsid w:val="00BE40FF"/>
    <w:rsid w:val="00BE4C82"/>
    <w:rsid w:val="00BE5365"/>
    <w:rsid w:val="00BE5A44"/>
    <w:rsid w:val="00BE5BC7"/>
    <w:rsid w:val="00BE6D75"/>
    <w:rsid w:val="00BE6EB5"/>
    <w:rsid w:val="00BE7099"/>
    <w:rsid w:val="00BE7394"/>
    <w:rsid w:val="00BF0FB0"/>
    <w:rsid w:val="00BF0FEA"/>
    <w:rsid w:val="00BF1591"/>
    <w:rsid w:val="00BF1AFB"/>
    <w:rsid w:val="00BF3071"/>
    <w:rsid w:val="00BF3147"/>
    <w:rsid w:val="00BF34E1"/>
    <w:rsid w:val="00BF4080"/>
    <w:rsid w:val="00BF4A8A"/>
    <w:rsid w:val="00BF4C8C"/>
    <w:rsid w:val="00BF5386"/>
    <w:rsid w:val="00BF5406"/>
    <w:rsid w:val="00BF6013"/>
    <w:rsid w:val="00BF64FC"/>
    <w:rsid w:val="00BF799C"/>
    <w:rsid w:val="00BF7A46"/>
    <w:rsid w:val="00C00000"/>
    <w:rsid w:val="00C00377"/>
    <w:rsid w:val="00C00DDA"/>
    <w:rsid w:val="00C01030"/>
    <w:rsid w:val="00C017AC"/>
    <w:rsid w:val="00C01981"/>
    <w:rsid w:val="00C01AE1"/>
    <w:rsid w:val="00C02FC9"/>
    <w:rsid w:val="00C0345F"/>
    <w:rsid w:val="00C0348C"/>
    <w:rsid w:val="00C03944"/>
    <w:rsid w:val="00C039DF"/>
    <w:rsid w:val="00C040FC"/>
    <w:rsid w:val="00C0451C"/>
    <w:rsid w:val="00C04579"/>
    <w:rsid w:val="00C04702"/>
    <w:rsid w:val="00C04AFB"/>
    <w:rsid w:val="00C05609"/>
    <w:rsid w:val="00C06162"/>
    <w:rsid w:val="00C06B82"/>
    <w:rsid w:val="00C073C2"/>
    <w:rsid w:val="00C07540"/>
    <w:rsid w:val="00C079D5"/>
    <w:rsid w:val="00C07D0F"/>
    <w:rsid w:val="00C11801"/>
    <w:rsid w:val="00C11937"/>
    <w:rsid w:val="00C11DFE"/>
    <w:rsid w:val="00C11F0E"/>
    <w:rsid w:val="00C11FF8"/>
    <w:rsid w:val="00C1204E"/>
    <w:rsid w:val="00C12237"/>
    <w:rsid w:val="00C12A9B"/>
    <w:rsid w:val="00C13066"/>
    <w:rsid w:val="00C13D37"/>
    <w:rsid w:val="00C13E6F"/>
    <w:rsid w:val="00C13FD4"/>
    <w:rsid w:val="00C14E86"/>
    <w:rsid w:val="00C1581E"/>
    <w:rsid w:val="00C161BA"/>
    <w:rsid w:val="00C20A7F"/>
    <w:rsid w:val="00C20BFC"/>
    <w:rsid w:val="00C228ED"/>
    <w:rsid w:val="00C2305A"/>
    <w:rsid w:val="00C2380E"/>
    <w:rsid w:val="00C24C30"/>
    <w:rsid w:val="00C24DE4"/>
    <w:rsid w:val="00C24F24"/>
    <w:rsid w:val="00C24FBB"/>
    <w:rsid w:val="00C26AF2"/>
    <w:rsid w:val="00C270C1"/>
    <w:rsid w:val="00C273EF"/>
    <w:rsid w:val="00C27B1A"/>
    <w:rsid w:val="00C27B9D"/>
    <w:rsid w:val="00C310E3"/>
    <w:rsid w:val="00C3388F"/>
    <w:rsid w:val="00C3428C"/>
    <w:rsid w:val="00C34D31"/>
    <w:rsid w:val="00C34FB7"/>
    <w:rsid w:val="00C35155"/>
    <w:rsid w:val="00C35F32"/>
    <w:rsid w:val="00C36850"/>
    <w:rsid w:val="00C401FD"/>
    <w:rsid w:val="00C40E90"/>
    <w:rsid w:val="00C4103F"/>
    <w:rsid w:val="00C41358"/>
    <w:rsid w:val="00C42448"/>
    <w:rsid w:val="00C42818"/>
    <w:rsid w:val="00C42BD0"/>
    <w:rsid w:val="00C44220"/>
    <w:rsid w:val="00C4573F"/>
    <w:rsid w:val="00C46002"/>
    <w:rsid w:val="00C46543"/>
    <w:rsid w:val="00C46994"/>
    <w:rsid w:val="00C46F6E"/>
    <w:rsid w:val="00C471B3"/>
    <w:rsid w:val="00C50CC7"/>
    <w:rsid w:val="00C51726"/>
    <w:rsid w:val="00C51DC2"/>
    <w:rsid w:val="00C5331A"/>
    <w:rsid w:val="00C53B38"/>
    <w:rsid w:val="00C53B8A"/>
    <w:rsid w:val="00C53D86"/>
    <w:rsid w:val="00C53F73"/>
    <w:rsid w:val="00C548B7"/>
    <w:rsid w:val="00C549DD"/>
    <w:rsid w:val="00C54B21"/>
    <w:rsid w:val="00C5563E"/>
    <w:rsid w:val="00C5640A"/>
    <w:rsid w:val="00C572F2"/>
    <w:rsid w:val="00C574FF"/>
    <w:rsid w:val="00C579AB"/>
    <w:rsid w:val="00C57F95"/>
    <w:rsid w:val="00C57FAD"/>
    <w:rsid w:val="00C60090"/>
    <w:rsid w:val="00C61551"/>
    <w:rsid w:val="00C6162D"/>
    <w:rsid w:val="00C61E34"/>
    <w:rsid w:val="00C62165"/>
    <w:rsid w:val="00C6231F"/>
    <w:rsid w:val="00C62449"/>
    <w:rsid w:val="00C62A7E"/>
    <w:rsid w:val="00C6314F"/>
    <w:rsid w:val="00C6362C"/>
    <w:rsid w:val="00C63B2A"/>
    <w:rsid w:val="00C648C5"/>
    <w:rsid w:val="00C64982"/>
    <w:rsid w:val="00C650FE"/>
    <w:rsid w:val="00C652CF"/>
    <w:rsid w:val="00C65435"/>
    <w:rsid w:val="00C66EB9"/>
    <w:rsid w:val="00C66FE2"/>
    <w:rsid w:val="00C6750B"/>
    <w:rsid w:val="00C677C2"/>
    <w:rsid w:val="00C67C47"/>
    <w:rsid w:val="00C70228"/>
    <w:rsid w:val="00C70387"/>
    <w:rsid w:val="00C70DBB"/>
    <w:rsid w:val="00C7118B"/>
    <w:rsid w:val="00C7274C"/>
    <w:rsid w:val="00C7353D"/>
    <w:rsid w:val="00C73573"/>
    <w:rsid w:val="00C739CE"/>
    <w:rsid w:val="00C741B3"/>
    <w:rsid w:val="00C742BC"/>
    <w:rsid w:val="00C75ABA"/>
    <w:rsid w:val="00C7611E"/>
    <w:rsid w:val="00C76C6D"/>
    <w:rsid w:val="00C76F80"/>
    <w:rsid w:val="00C803A3"/>
    <w:rsid w:val="00C81B28"/>
    <w:rsid w:val="00C81BE1"/>
    <w:rsid w:val="00C824C3"/>
    <w:rsid w:val="00C8264A"/>
    <w:rsid w:val="00C83978"/>
    <w:rsid w:val="00C855E9"/>
    <w:rsid w:val="00C858BF"/>
    <w:rsid w:val="00C85D1A"/>
    <w:rsid w:val="00C86062"/>
    <w:rsid w:val="00C86BE6"/>
    <w:rsid w:val="00C87286"/>
    <w:rsid w:val="00C87FEB"/>
    <w:rsid w:val="00C91109"/>
    <w:rsid w:val="00C9122C"/>
    <w:rsid w:val="00C9128B"/>
    <w:rsid w:val="00C9298D"/>
    <w:rsid w:val="00C93158"/>
    <w:rsid w:val="00C93933"/>
    <w:rsid w:val="00C9402D"/>
    <w:rsid w:val="00C94030"/>
    <w:rsid w:val="00C944CE"/>
    <w:rsid w:val="00C94653"/>
    <w:rsid w:val="00C94BE0"/>
    <w:rsid w:val="00C9544C"/>
    <w:rsid w:val="00C954B0"/>
    <w:rsid w:val="00C95768"/>
    <w:rsid w:val="00C95A7D"/>
    <w:rsid w:val="00C96483"/>
    <w:rsid w:val="00C9680D"/>
    <w:rsid w:val="00C96E9B"/>
    <w:rsid w:val="00C97742"/>
    <w:rsid w:val="00C97A9B"/>
    <w:rsid w:val="00C97C3A"/>
    <w:rsid w:val="00C97E63"/>
    <w:rsid w:val="00CA0B6E"/>
    <w:rsid w:val="00CA0C20"/>
    <w:rsid w:val="00CA0EF7"/>
    <w:rsid w:val="00CA0FAF"/>
    <w:rsid w:val="00CA1856"/>
    <w:rsid w:val="00CA1968"/>
    <w:rsid w:val="00CA1F6A"/>
    <w:rsid w:val="00CA245B"/>
    <w:rsid w:val="00CA265E"/>
    <w:rsid w:val="00CA28ED"/>
    <w:rsid w:val="00CA3102"/>
    <w:rsid w:val="00CA36DB"/>
    <w:rsid w:val="00CA4F40"/>
    <w:rsid w:val="00CA5432"/>
    <w:rsid w:val="00CA5C05"/>
    <w:rsid w:val="00CA654C"/>
    <w:rsid w:val="00CA67FA"/>
    <w:rsid w:val="00CA6EC9"/>
    <w:rsid w:val="00CA781F"/>
    <w:rsid w:val="00CA7B0D"/>
    <w:rsid w:val="00CB0817"/>
    <w:rsid w:val="00CB0F17"/>
    <w:rsid w:val="00CB1AB9"/>
    <w:rsid w:val="00CB27A5"/>
    <w:rsid w:val="00CB2BF6"/>
    <w:rsid w:val="00CB2D5A"/>
    <w:rsid w:val="00CB356B"/>
    <w:rsid w:val="00CB45A0"/>
    <w:rsid w:val="00CB465B"/>
    <w:rsid w:val="00CB4EED"/>
    <w:rsid w:val="00CB6CE4"/>
    <w:rsid w:val="00CB6FD7"/>
    <w:rsid w:val="00CC0D1F"/>
    <w:rsid w:val="00CC1556"/>
    <w:rsid w:val="00CC276E"/>
    <w:rsid w:val="00CC2ECA"/>
    <w:rsid w:val="00CC4638"/>
    <w:rsid w:val="00CC6797"/>
    <w:rsid w:val="00CC6798"/>
    <w:rsid w:val="00CC6810"/>
    <w:rsid w:val="00CC6A2F"/>
    <w:rsid w:val="00CC7136"/>
    <w:rsid w:val="00CC738D"/>
    <w:rsid w:val="00CC7B19"/>
    <w:rsid w:val="00CD0370"/>
    <w:rsid w:val="00CD13E8"/>
    <w:rsid w:val="00CD15B6"/>
    <w:rsid w:val="00CD16FD"/>
    <w:rsid w:val="00CD1B32"/>
    <w:rsid w:val="00CD2FBC"/>
    <w:rsid w:val="00CD4152"/>
    <w:rsid w:val="00CD4713"/>
    <w:rsid w:val="00CD523D"/>
    <w:rsid w:val="00CD6A1A"/>
    <w:rsid w:val="00CD6C88"/>
    <w:rsid w:val="00CD745D"/>
    <w:rsid w:val="00CD7947"/>
    <w:rsid w:val="00CE0237"/>
    <w:rsid w:val="00CE06A5"/>
    <w:rsid w:val="00CE1C44"/>
    <w:rsid w:val="00CE1F8A"/>
    <w:rsid w:val="00CE2140"/>
    <w:rsid w:val="00CE27F4"/>
    <w:rsid w:val="00CE30B5"/>
    <w:rsid w:val="00CE4420"/>
    <w:rsid w:val="00CE47EE"/>
    <w:rsid w:val="00CE72A1"/>
    <w:rsid w:val="00CE7786"/>
    <w:rsid w:val="00CE79BA"/>
    <w:rsid w:val="00CE7CFD"/>
    <w:rsid w:val="00CF1E0B"/>
    <w:rsid w:val="00CF1F0C"/>
    <w:rsid w:val="00CF2748"/>
    <w:rsid w:val="00CF42F9"/>
    <w:rsid w:val="00CF48BF"/>
    <w:rsid w:val="00CF498E"/>
    <w:rsid w:val="00CF5E17"/>
    <w:rsid w:val="00CF5FF2"/>
    <w:rsid w:val="00CF67B1"/>
    <w:rsid w:val="00CF690D"/>
    <w:rsid w:val="00CF73C9"/>
    <w:rsid w:val="00CF793E"/>
    <w:rsid w:val="00CF7E88"/>
    <w:rsid w:val="00CF7F92"/>
    <w:rsid w:val="00D00261"/>
    <w:rsid w:val="00D011E7"/>
    <w:rsid w:val="00D01ADB"/>
    <w:rsid w:val="00D01AF2"/>
    <w:rsid w:val="00D02E8C"/>
    <w:rsid w:val="00D05D93"/>
    <w:rsid w:val="00D0622B"/>
    <w:rsid w:val="00D0650E"/>
    <w:rsid w:val="00D069E9"/>
    <w:rsid w:val="00D100CE"/>
    <w:rsid w:val="00D10B06"/>
    <w:rsid w:val="00D10D0A"/>
    <w:rsid w:val="00D110AA"/>
    <w:rsid w:val="00D11BE0"/>
    <w:rsid w:val="00D12776"/>
    <w:rsid w:val="00D130CD"/>
    <w:rsid w:val="00D133D3"/>
    <w:rsid w:val="00D1341F"/>
    <w:rsid w:val="00D13F8F"/>
    <w:rsid w:val="00D142A4"/>
    <w:rsid w:val="00D1430A"/>
    <w:rsid w:val="00D153ED"/>
    <w:rsid w:val="00D16A10"/>
    <w:rsid w:val="00D17A7C"/>
    <w:rsid w:val="00D20758"/>
    <w:rsid w:val="00D20F12"/>
    <w:rsid w:val="00D21D24"/>
    <w:rsid w:val="00D22031"/>
    <w:rsid w:val="00D226D5"/>
    <w:rsid w:val="00D22B92"/>
    <w:rsid w:val="00D22C6B"/>
    <w:rsid w:val="00D22CDD"/>
    <w:rsid w:val="00D230FC"/>
    <w:rsid w:val="00D2387D"/>
    <w:rsid w:val="00D23BC1"/>
    <w:rsid w:val="00D24280"/>
    <w:rsid w:val="00D24B8B"/>
    <w:rsid w:val="00D25877"/>
    <w:rsid w:val="00D25BFA"/>
    <w:rsid w:val="00D26D21"/>
    <w:rsid w:val="00D27A15"/>
    <w:rsid w:val="00D31647"/>
    <w:rsid w:val="00D31A85"/>
    <w:rsid w:val="00D32183"/>
    <w:rsid w:val="00D326E5"/>
    <w:rsid w:val="00D32933"/>
    <w:rsid w:val="00D336B6"/>
    <w:rsid w:val="00D33961"/>
    <w:rsid w:val="00D33F8B"/>
    <w:rsid w:val="00D34868"/>
    <w:rsid w:val="00D3596A"/>
    <w:rsid w:val="00D36C18"/>
    <w:rsid w:val="00D4025D"/>
    <w:rsid w:val="00D404E1"/>
    <w:rsid w:val="00D42201"/>
    <w:rsid w:val="00D42639"/>
    <w:rsid w:val="00D4420D"/>
    <w:rsid w:val="00D45288"/>
    <w:rsid w:val="00D45807"/>
    <w:rsid w:val="00D45B3B"/>
    <w:rsid w:val="00D46BBC"/>
    <w:rsid w:val="00D46E1B"/>
    <w:rsid w:val="00D47144"/>
    <w:rsid w:val="00D47441"/>
    <w:rsid w:val="00D47533"/>
    <w:rsid w:val="00D47778"/>
    <w:rsid w:val="00D47917"/>
    <w:rsid w:val="00D47FBE"/>
    <w:rsid w:val="00D50086"/>
    <w:rsid w:val="00D502A9"/>
    <w:rsid w:val="00D503A3"/>
    <w:rsid w:val="00D507F0"/>
    <w:rsid w:val="00D51B0B"/>
    <w:rsid w:val="00D51FDA"/>
    <w:rsid w:val="00D5251C"/>
    <w:rsid w:val="00D527D1"/>
    <w:rsid w:val="00D52939"/>
    <w:rsid w:val="00D53555"/>
    <w:rsid w:val="00D53E14"/>
    <w:rsid w:val="00D53F30"/>
    <w:rsid w:val="00D5516D"/>
    <w:rsid w:val="00D559B4"/>
    <w:rsid w:val="00D55C3B"/>
    <w:rsid w:val="00D56F1E"/>
    <w:rsid w:val="00D5705D"/>
    <w:rsid w:val="00D573E7"/>
    <w:rsid w:val="00D579A3"/>
    <w:rsid w:val="00D57CE9"/>
    <w:rsid w:val="00D601ED"/>
    <w:rsid w:val="00D6093B"/>
    <w:rsid w:val="00D60A4F"/>
    <w:rsid w:val="00D60D87"/>
    <w:rsid w:val="00D60F34"/>
    <w:rsid w:val="00D62589"/>
    <w:rsid w:val="00D62AB9"/>
    <w:rsid w:val="00D62EA5"/>
    <w:rsid w:val="00D62FF5"/>
    <w:rsid w:val="00D632D8"/>
    <w:rsid w:val="00D6364B"/>
    <w:rsid w:val="00D6389C"/>
    <w:rsid w:val="00D641D9"/>
    <w:rsid w:val="00D648B6"/>
    <w:rsid w:val="00D65B2E"/>
    <w:rsid w:val="00D661D2"/>
    <w:rsid w:val="00D66BC1"/>
    <w:rsid w:val="00D66DD3"/>
    <w:rsid w:val="00D67239"/>
    <w:rsid w:val="00D67B87"/>
    <w:rsid w:val="00D70224"/>
    <w:rsid w:val="00D704AA"/>
    <w:rsid w:val="00D710EA"/>
    <w:rsid w:val="00D72485"/>
    <w:rsid w:val="00D72725"/>
    <w:rsid w:val="00D73D14"/>
    <w:rsid w:val="00D75914"/>
    <w:rsid w:val="00D75A86"/>
    <w:rsid w:val="00D76E95"/>
    <w:rsid w:val="00D803FA"/>
    <w:rsid w:val="00D8066F"/>
    <w:rsid w:val="00D80979"/>
    <w:rsid w:val="00D815A4"/>
    <w:rsid w:val="00D82480"/>
    <w:rsid w:val="00D8448A"/>
    <w:rsid w:val="00D8488A"/>
    <w:rsid w:val="00D848D6"/>
    <w:rsid w:val="00D85F98"/>
    <w:rsid w:val="00D86855"/>
    <w:rsid w:val="00D8773B"/>
    <w:rsid w:val="00D87A4F"/>
    <w:rsid w:val="00D901AB"/>
    <w:rsid w:val="00D90439"/>
    <w:rsid w:val="00D90914"/>
    <w:rsid w:val="00D9098B"/>
    <w:rsid w:val="00D90A0A"/>
    <w:rsid w:val="00D923F6"/>
    <w:rsid w:val="00D925A2"/>
    <w:rsid w:val="00D92819"/>
    <w:rsid w:val="00D93023"/>
    <w:rsid w:val="00D9305B"/>
    <w:rsid w:val="00D932B4"/>
    <w:rsid w:val="00D9364A"/>
    <w:rsid w:val="00D9391D"/>
    <w:rsid w:val="00D946C4"/>
    <w:rsid w:val="00D94ED7"/>
    <w:rsid w:val="00D95118"/>
    <w:rsid w:val="00D97366"/>
    <w:rsid w:val="00D97993"/>
    <w:rsid w:val="00D97BC3"/>
    <w:rsid w:val="00DA00F9"/>
    <w:rsid w:val="00DA10E1"/>
    <w:rsid w:val="00DA11E0"/>
    <w:rsid w:val="00DA1B15"/>
    <w:rsid w:val="00DA2091"/>
    <w:rsid w:val="00DA2BA1"/>
    <w:rsid w:val="00DA3A96"/>
    <w:rsid w:val="00DA41E9"/>
    <w:rsid w:val="00DA42D4"/>
    <w:rsid w:val="00DA48FE"/>
    <w:rsid w:val="00DA54E5"/>
    <w:rsid w:val="00DA6D1A"/>
    <w:rsid w:val="00DA6F17"/>
    <w:rsid w:val="00DB00E5"/>
    <w:rsid w:val="00DB25D4"/>
    <w:rsid w:val="00DB380C"/>
    <w:rsid w:val="00DB4104"/>
    <w:rsid w:val="00DB4578"/>
    <w:rsid w:val="00DB4A98"/>
    <w:rsid w:val="00DB4AD2"/>
    <w:rsid w:val="00DB4BCB"/>
    <w:rsid w:val="00DB4DCF"/>
    <w:rsid w:val="00DB5BBE"/>
    <w:rsid w:val="00DB602C"/>
    <w:rsid w:val="00DB6AD7"/>
    <w:rsid w:val="00DB6CDC"/>
    <w:rsid w:val="00DB758F"/>
    <w:rsid w:val="00DB7B88"/>
    <w:rsid w:val="00DB7CCD"/>
    <w:rsid w:val="00DB7D1B"/>
    <w:rsid w:val="00DC00A7"/>
    <w:rsid w:val="00DC0C54"/>
    <w:rsid w:val="00DC1243"/>
    <w:rsid w:val="00DC1795"/>
    <w:rsid w:val="00DC2591"/>
    <w:rsid w:val="00DC31F7"/>
    <w:rsid w:val="00DC3A9B"/>
    <w:rsid w:val="00DC3B27"/>
    <w:rsid w:val="00DC489F"/>
    <w:rsid w:val="00DC4D5A"/>
    <w:rsid w:val="00DC5668"/>
    <w:rsid w:val="00DC57A1"/>
    <w:rsid w:val="00DC57FD"/>
    <w:rsid w:val="00DC65B4"/>
    <w:rsid w:val="00DC733D"/>
    <w:rsid w:val="00DC7A71"/>
    <w:rsid w:val="00DD047F"/>
    <w:rsid w:val="00DD0818"/>
    <w:rsid w:val="00DD09B2"/>
    <w:rsid w:val="00DD1048"/>
    <w:rsid w:val="00DD1060"/>
    <w:rsid w:val="00DD16AC"/>
    <w:rsid w:val="00DD1888"/>
    <w:rsid w:val="00DD1CC9"/>
    <w:rsid w:val="00DD1F95"/>
    <w:rsid w:val="00DD307B"/>
    <w:rsid w:val="00DD3366"/>
    <w:rsid w:val="00DD423D"/>
    <w:rsid w:val="00DD4249"/>
    <w:rsid w:val="00DD43AA"/>
    <w:rsid w:val="00DD4C2A"/>
    <w:rsid w:val="00DD6290"/>
    <w:rsid w:val="00DD6A87"/>
    <w:rsid w:val="00DD7428"/>
    <w:rsid w:val="00DE0B31"/>
    <w:rsid w:val="00DE17A5"/>
    <w:rsid w:val="00DE1BE7"/>
    <w:rsid w:val="00DE3049"/>
    <w:rsid w:val="00DE3686"/>
    <w:rsid w:val="00DE374B"/>
    <w:rsid w:val="00DE3832"/>
    <w:rsid w:val="00DE3BAD"/>
    <w:rsid w:val="00DE550D"/>
    <w:rsid w:val="00DE624E"/>
    <w:rsid w:val="00DE6924"/>
    <w:rsid w:val="00DF0AAB"/>
    <w:rsid w:val="00DF37EA"/>
    <w:rsid w:val="00DF386C"/>
    <w:rsid w:val="00DF411E"/>
    <w:rsid w:val="00DF4205"/>
    <w:rsid w:val="00DF4C10"/>
    <w:rsid w:val="00DF4C7A"/>
    <w:rsid w:val="00DF5692"/>
    <w:rsid w:val="00DF5C94"/>
    <w:rsid w:val="00DF6309"/>
    <w:rsid w:val="00DF6E92"/>
    <w:rsid w:val="00DF7928"/>
    <w:rsid w:val="00DF7A81"/>
    <w:rsid w:val="00DF7BB8"/>
    <w:rsid w:val="00E0049D"/>
    <w:rsid w:val="00E00ADE"/>
    <w:rsid w:val="00E0122C"/>
    <w:rsid w:val="00E014BD"/>
    <w:rsid w:val="00E0151D"/>
    <w:rsid w:val="00E021B8"/>
    <w:rsid w:val="00E028A1"/>
    <w:rsid w:val="00E02BE4"/>
    <w:rsid w:val="00E02EE0"/>
    <w:rsid w:val="00E03610"/>
    <w:rsid w:val="00E0417D"/>
    <w:rsid w:val="00E0513B"/>
    <w:rsid w:val="00E05EED"/>
    <w:rsid w:val="00E06278"/>
    <w:rsid w:val="00E062C3"/>
    <w:rsid w:val="00E069E2"/>
    <w:rsid w:val="00E077C8"/>
    <w:rsid w:val="00E1094C"/>
    <w:rsid w:val="00E10C28"/>
    <w:rsid w:val="00E11578"/>
    <w:rsid w:val="00E122A0"/>
    <w:rsid w:val="00E12945"/>
    <w:rsid w:val="00E12B4B"/>
    <w:rsid w:val="00E137EF"/>
    <w:rsid w:val="00E1419D"/>
    <w:rsid w:val="00E14265"/>
    <w:rsid w:val="00E144EB"/>
    <w:rsid w:val="00E14C43"/>
    <w:rsid w:val="00E14E75"/>
    <w:rsid w:val="00E151AB"/>
    <w:rsid w:val="00E1546A"/>
    <w:rsid w:val="00E15579"/>
    <w:rsid w:val="00E1574C"/>
    <w:rsid w:val="00E157A4"/>
    <w:rsid w:val="00E1587A"/>
    <w:rsid w:val="00E16223"/>
    <w:rsid w:val="00E16A10"/>
    <w:rsid w:val="00E16C06"/>
    <w:rsid w:val="00E16DE0"/>
    <w:rsid w:val="00E16FF9"/>
    <w:rsid w:val="00E17360"/>
    <w:rsid w:val="00E21877"/>
    <w:rsid w:val="00E2272F"/>
    <w:rsid w:val="00E23E0C"/>
    <w:rsid w:val="00E25024"/>
    <w:rsid w:val="00E250C0"/>
    <w:rsid w:val="00E2513D"/>
    <w:rsid w:val="00E263A4"/>
    <w:rsid w:val="00E2674A"/>
    <w:rsid w:val="00E300CA"/>
    <w:rsid w:val="00E30B8E"/>
    <w:rsid w:val="00E31303"/>
    <w:rsid w:val="00E31B12"/>
    <w:rsid w:val="00E31F38"/>
    <w:rsid w:val="00E3250F"/>
    <w:rsid w:val="00E325F8"/>
    <w:rsid w:val="00E344BD"/>
    <w:rsid w:val="00E34BB1"/>
    <w:rsid w:val="00E35AB1"/>
    <w:rsid w:val="00E361F2"/>
    <w:rsid w:val="00E3649D"/>
    <w:rsid w:val="00E36573"/>
    <w:rsid w:val="00E36574"/>
    <w:rsid w:val="00E3665B"/>
    <w:rsid w:val="00E367AE"/>
    <w:rsid w:val="00E36F7F"/>
    <w:rsid w:val="00E37589"/>
    <w:rsid w:val="00E37CBB"/>
    <w:rsid w:val="00E40A96"/>
    <w:rsid w:val="00E40AA0"/>
    <w:rsid w:val="00E40B17"/>
    <w:rsid w:val="00E4110F"/>
    <w:rsid w:val="00E4280B"/>
    <w:rsid w:val="00E44218"/>
    <w:rsid w:val="00E443EC"/>
    <w:rsid w:val="00E46181"/>
    <w:rsid w:val="00E46F10"/>
    <w:rsid w:val="00E46FC0"/>
    <w:rsid w:val="00E472B8"/>
    <w:rsid w:val="00E474A8"/>
    <w:rsid w:val="00E476ED"/>
    <w:rsid w:val="00E510A2"/>
    <w:rsid w:val="00E510C1"/>
    <w:rsid w:val="00E51657"/>
    <w:rsid w:val="00E51830"/>
    <w:rsid w:val="00E53A1E"/>
    <w:rsid w:val="00E53B15"/>
    <w:rsid w:val="00E53B32"/>
    <w:rsid w:val="00E5454F"/>
    <w:rsid w:val="00E54D9B"/>
    <w:rsid w:val="00E55714"/>
    <w:rsid w:val="00E56D71"/>
    <w:rsid w:val="00E574A2"/>
    <w:rsid w:val="00E57F6A"/>
    <w:rsid w:val="00E60982"/>
    <w:rsid w:val="00E60D76"/>
    <w:rsid w:val="00E60E23"/>
    <w:rsid w:val="00E61078"/>
    <w:rsid w:val="00E6160E"/>
    <w:rsid w:val="00E62434"/>
    <w:rsid w:val="00E62B24"/>
    <w:rsid w:val="00E62E2E"/>
    <w:rsid w:val="00E630E9"/>
    <w:rsid w:val="00E6389F"/>
    <w:rsid w:val="00E638E1"/>
    <w:rsid w:val="00E6392F"/>
    <w:rsid w:val="00E64389"/>
    <w:rsid w:val="00E6474A"/>
    <w:rsid w:val="00E64ABF"/>
    <w:rsid w:val="00E650BF"/>
    <w:rsid w:val="00E652D7"/>
    <w:rsid w:val="00E66062"/>
    <w:rsid w:val="00E67107"/>
    <w:rsid w:val="00E67418"/>
    <w:rsid w:val="00E67559"/>
    <w:rsid w:val="00E677B1"/>
    <w:rsid w:val="00E7090D"/>
    <w:rsid w:val="00E71531"/>
    <w:rsid w:val="00E71A4F"/>
    <w:rsid w:val="00E720A1"/>
    <w:rsid w:val="00E72F2F"/>
    <w:rsid w:val="00E73037"/>
    <w:rsid w:val="00E73EAD"/>
    <w:rsid w:val="00E74482"/>
    <w:rsid w:val="00E74EF7"/>
    <w:rsid w:val="00E759F8"/>
    <w:rsid w:val="00E76077"/>
    <w:rsid w:val="00E76EA5"/>
    <w:rsid w:val="00E779AE"/>
    <w:rsid w:val="00E77D8C"/>
    <w:rsid w:val="00E80ACB"/>
    <w:rsid w:val="00E8319C"/>
    <w:rsid w:val="00E838E4"/>
    <w:rsid w:val="00E840D9"/>
    <w:rsid w:val="00E84D04"/>
    <w:rsid w:val="00E856E5"/>
    <w:rsid w:val="00E85781"/>
    <w:rsid w:val="00E8628B"/>
    <w:rsid w:val="00E86698"/>
    <w:rsid w:val="00E8671B"/>
    <w:rsid w:val="00E87C5D"/>
    <w:rsid w:val="00E87D74"/>
    <w:rsid w:val="00E90140"/>
    <w:rsid w:val="00E901DB"/>
    <w:rsid w:val="00E90778"/>
    <w:rsid w:val="00E90912"/>
    <w:rsid w:val="00E90C71"/>
    <w:rsid w:val="00E918FB"/>
    <w:rsid w:val="00E92520"/>
    <w:rsid w:val="00E928BF"/>
    <w:rsid w:val="00E92A1F"/>
    <w:rsid w:val="00E92CDB"/>
    <w:rsid w:val="00E9378E"/>
    <w:rsid w:val="00E9429F"/>
    <w:rsid w:val="00E943ED"/>
    <w:rsid w:val="00E949F1"/>
    <w:rsid w:val="00E94AA6"/>
    <w:rsid w:val="00E94CB5"/>
    <w:rsid w:val="00E95410"/>
    <w:rsid w:val="00E960C9"/>
    <w:rsid w:val="00E97A2E"/>
    <w:rsid w:val="00EA00FB"/>
    <w:rsid w:val="00EA057B"/>
    <w:rsid w:val="00EA0DD3"/>
    <w:rsid w:val="00EA10A5"/>
    <w:rsid w:val="00EA2D93"/>
    <w:rsid w:val="00EA2DEC"/>
    <w:rsid w:val="00EA4330"/>
    <w:rsid w:val="00EA4978"/>
    <w:rsid w:val="00EA5123"/>
    <w:rsid w:val="00EA526E"/>
    <w:rsid w:val="00EA5F15"/>
    <w:rsid w:val="00EA6DCE"/>
    <w:rsid w:val="00EA6DD6"/>
    <w:rsid w:val="00EA7B5D"/>
    <w:rsid w:val="00EB147A"/>
    <w:rsid w:val="00EB1F63"/>
    <w:rsid w:val="00EB2678"/>
    <w:rsid w:val="00EB28BA"/>
    <w:rsid w:val="00EB3C1A"/>
    <w:rsid w:val="00EB3EA2"/>
    <w:rsid w:val="00EB4020"/>
    <w:rsid w:val="00EB5499"/>
    <w:rsid w:val="00EB56F5"/>
    <w:rsid w:val="00EB60ED"/>
    <w:rsid w:val="00EB651D"/>
    <w:rsid w:val="00EB652E"/>
    <w:rsid w:val="00EB789B"/>
    <w:rsid w:val="00EB7A42"/>
    <w:rsid w:val="00EB7B81"/>
    <w:rsid w:val="00EB7C1D"/>
    <w:rsid w:val="00EB7CB6"/>
    <w:rsid w:val="00EC0016"/>
    <w:rsid w:val="00EC00E6"/>
    <w:rsid w:val="00EC06C5"/>
    <w:rsid w:val="00EC0A2F"/>
    <w:rsid w:val="00EC12F1"/>
    <w:rsid w:val="00EC2947"/>
    <w:rsid w:val="00EC2951"/>
    <w:rsid w:val="00EC29C5"/>
    <w:rsid w:val="00EC3508"/>
    <w:rsid w:val="00EC3694"/>
    <w:rsid w:val="00EC3EAF"/>
    <w:rsid w:val="00EC46CD"/>
    <w:rsid w:val="00EC47A6"/>
    <w:rsid w:val="00EC52FE"/>
    <w:rsid w:val="00EC67CA"/>
    <w:rsid w:val="00EC6E1D"/>
    <w:rsid w:val="00EC6F21"/>
    <w:rsid w:val="00EC7A25"/>
    <w:rsid w:val="00EC7A95"/>
    <w:rsid w:val="00EC7D87"/>
    <w:rsid w:val="00EC7F17"/>
    <w:rsid w:val="00ED016A"/>
    <w:rsid w:val="00ED01AA"/>
    <w:rsid w:val="00ED0EDB"/>
    <w:rsid w:val="00ED1A89"/>
    <w:rsid w:val="00ED1CEA"/>
    <w:rsid w:val="00ED2754"/>
    <w:rsid w:val="00ED2AF3"/>
    <w:rsid w:val="00ED2FBE"/>
    <w:rsid w:val="00ED3741"/>
    <w:rsid w:val="00ED425E"/>
    <w:rsid w:val="00ED4343"/>
    <w:rsid w:val="00ED48A6"/>
    <w:rsid w:val="00ED4B25"/>
    <w:rsid w:val="00ED5260"/>
    <w:rsid w:val="00ED63F6"/>
    <w:rsid w:val="00ED7F0D"/>
    <w:rsid w:val="00EE06C1"/>
    <w:rsid w:val="00EE06EC"/>
    <w:rsid w:val="00EE0F4A"/>
    <w:rsid w:val="00EE1499"/>
    <w:rsid w:val="00EE1C88"/>
    <w:rsid w:val="00EE1E20"/>
    <w:rsid w:val="00EE2DBE"/>
    <w:rsid w:val="00EE3BE5"/>
    <w:rsid w:val="00EE5415"/>
    <w:rsid w:val="00EE572C"/>
    <w:rsid w:val="00EE58A2"/>
    <w:rsid w:val="00EE668D"/>
    <w:rsid w:val="00EE676E"/>
    <w:rsid w:val="00EE71A3"/>
    <w:rsid w:val="00EE7589"/>
    <w:rsid w:val="00EE7737"/>
    <w:rsid w:val="00EF0F87"/>
    <w:rsid w:val="00EF1165"/>
    <w:rsid w:val="00EF122C"/>
    <w:rsid w:val="00EF1805"/>
    <w:rsid w:val="00EF2A2D"/>
    <w:rsid w:val="00EF2D3A"/>
    <w:rsid w:val="00EF3508"/>
    <w:rsid w:val="00EF3A32"/>
    <w:rsid w:val="00EF45CC"/>
    <w:rsid w:val="00EF45CE"/>
    <w:rsid w:val="00EF4A0D"/>
    <w:rsid w:val="00EF56C1"/>
    <w:rsid w:val="00EF56F5"/>
    <w:rsid w:val="00EF72A2"/>
    <w:rsid w:val="00F01117"/>
    <w:rsid w:val="00F01399"/>
    <w:rsid w:val="00F01CD5"/>
    <w:rsid w:val="00F01D6C"/>
    <w:rsid w:val="00F01E23"/>
    <w:rsid w:val="00F02B09"/>
    <w:rsid w:val="00F03645"/>
    <w:rsid w:val="00F039B3"/>
    <w:rsid w:val="00F043B4"/>
    <w:rsid w:val="00F043E2"/>
    <w:rsid w:val="00F04AD0"/>
    <w:rsid w:val="00F060ED"/>
    <w:rsid w:val="00F07C57"/>
    <w:rsid w:val="00F10398"/>
    <w:rsid w:val="00F10976"/>
    <w:rsid w:val="00F11305"/>
    <w:rsid w:val="00F11777"/>
    <w:rsid w:val="00F11F16"/>
    <w:rsid w:val="00F1292C"/>
    <w:rsid w:val="00F13A9C"/>
    <w:rsid w:val="00F13E9E"/>
    <w:rsid w:val="00F14B2D"/>
    <w:rsid w:val="00F14D04"/>
    <w:rsid w:val="00F16215"/>
    <w:rsid w:val="00F1716F"/>
    <w:rsid w:val="00F172B6"/>
    <w:rsid w:val="00F17FF5"/>
    <w:rsid w:val="00F20D5D"/>
    <w:rsid w:val="00F215F8"/>
    <w:rsid w:val="00F218EC"/>
    <w:rsid w:val="00F223C7"/>
    <w:rsid w:val="00F226BC"/>
    <w:rsid w:val="00F229B3"/>
    <w:rsid w:val="00F22DA3"/>
    <w:rsid w:val="00F23472"/>
    <w:rsid w:val="00F23F17"/>
    <w:rsid w:val="00F2420A"/>
    <w:rsid w:val="00F245BF"/>
    <w:rsid w:val="00F248E9"/>
    <w:rsid w:val="00F24940"/>
    <w:rsid w:val="00F25741"/>
    <w:rsid w:val="00F267D6"/>
    <w:rsid w:val="00F26EF7"/>
    <w:rsid w:val="00F3101A"/>
    <w:rsid w:val="00F31E84"/>
    <w:rsid w:val="00F332E9"/>
    <w:rsid w:val="00F33676"/>
    <w:rsid w:val="00F33DD8"/>
    <w:rsid w:val="00F34AC9"/>
    <w:rsid w:val="00F352E9"/>
    <w:rsid w:val="00F36168"/>
    <w:rsid w:val="00F368E5"/>
    <w:rsid w:val="00F36E67"/>
    <w:rsid w:val="00F37B66"/>
    <w:rsid w:val="00F37C40"/>
    <w:rsid w:val="00F37CBB"/>
    <w:rsid w:val="00F41483"/>
    <w:rsid w:val="00F415EC"/>
    <w:rsid w:val="00F41934"/>
    <w:rsid w:val="00F41C62"/>
    <w:rsid w:val="00F42DA3"/>
    <w:rsid w:val="00F44332"/>
    <w:rsid w:val="00F448F0"/>
    <w:rsid w:val="00F44A02"/>
    <w:rsid w:val="00F44BAB"/>
    <w:rsid w:val="00F44C77"/>
    <w:rsid w:val="00F46AE0"/>
    <w:rsid w:val="00F470B2"/>
    <w:rsid w:val="00F471AB"/>
    <w:rsid w:val="00F4799E"/>
    <w:rsid w:val="00F50339"/>
    <w:rsid w:val="00F50D8A"/>
    <w:rsid w:val="00F50F24"/>
    <w:rsid w:val="00F51C12"/>
    <w:rsid w:val="00F52261"/>
    <w:rsid w:val="00F52F9E"/>
    <w:rsid w:val="00F537F5"/>
    <w:rsid w:val="00F54200"/>
    <w:rsid w:val="00F54764"/>
    <w:rsid w:val="00F54F4B"/>
    <w:rsid w:val="00F5648F"/>
    <w:rsid w:val="00F565FA"/>
    <w:rsid w:val="00F56BA1"/>
    <w:rsid w:val="00F56E28"/>
    <w:rsid w:val="00F57DEB"/>
    <w:rsid w:val="00F57EE2"/>
    <w:rsid w:val="00F60DCB"/>
    <w:rsid w:val="00F612B0"/>
    <w:rsid w:val="00F61506"/>
    <w:rsid w:val="00F618AC"/>
    <w:rsid w:val="00F62038"/>
    <w:rsid w:val="00F622B0"/>
    <w:rsid w:val="00F62A39"/>
    <w:rsid w:val="00F63169"/>
    <w:rsid w:val="00F636A1"/>
    <w:rsid w:val="00F6437C"/>
    <w:rsid w:val="00F6740E"/>
    <w:rsid w:val="00F6794B"/>
    <w:rsid w:val="00F67D41"/>
    <w:rsid w:val="00F67E89"/>
    <w:rsid w:val="00F711BC"/>
    <w:rsid w:val="00F7138D"/>
    <w:rsid w:val="00F7177F"/>
    <w:rsid w:val="00F71EE2"/>
    <w:rsid w:val="00F72459"/>
    <w:rsid w:val="00F731D4"/>
    <w:rsid w:val="00F73A83"/>
    <w:rsid w:val="00F74789"/>
    <w:rsid w:val="00F7555A"/>
    <w:rsid w:val="00F75C62"/>
    <w:rsid w:val="00F76485"/>
    <w:rsid w:val="00F76CAC"/>
    <w:rsid w:val="00F772A8"/>
    <w:rsid w:val="00F806AC"/>
    <w:rsid w:val="00F8179A"/>
    <w:rsid w:val="00F82048"/>
    <w:rsid w:val="00F8404F"/>
    <w:rsid w:val="00F849CC"/>
    <w:rsid w:val="00F84D4C"/>
    <w:rsid w:val="00F8542C"/>
    <w:rsid w:val="00F8561E"/>
    <w:rsid w:val="00F85EB6"/>
    <w:rsid w:val="00F8664F"/>
    <w:rsid w:val="00F86F5C"/>
    <w:rsid w:val="00F86FBC"/>
    <w:rsid w:val="00F87393"/>
    <w:rsid w:val="00F876DA"/>
    <w:rsid w:val="00F902C1"/>
    <w:rsid w:val="00F90CCF"/>
    <w:rsid w:val="00F90FDE"/>
    <w:rsid w:val="00F9100E"/>
    <w:rsid w:val="00F925DB"/>
    <w:rsid w:val="00F92A94"/>
    <w:rsid w:val="00F93308"/>
    <w:rsid w:val="00F9748A"/>
    <w:rsid w:val="00FA0CE1"/>
    <w:rsid w:val="00FA241A"/>
    <w:rsid w:val="00FA2425"/>
    <w:rsid w:val="00FA24D4"/>
    <w:rsid w:val="00FA28C2"/>
    <w:rsid w:val="00FA5631"/>
    <w:rsid w:val="00FA57D0"/>
    <w:rsid w:val="00FA589C"/>
    <w:rsid w:val="00FA59AB"/>
    <w:rsid w:val="00FA70A4"/>
    <w:rsid w:val="00FA7543"/>
    <w:rsid w:val="00FB0247"/>
    <w:rsid w:val="00FB0294"/>
    <w:rsid w:val="00FB02AC"/>
    <w:rsid w:val="00FB05E9"/>
    <w:rsid w:val="00FB0762"/>
    <w:rsid w:val="00FB0848"/>
    <w:rsid w:val="00FB0B48"/>
    <w:rsid w:val="00FB0F2F"/>
    <w:rsid w:val="00FB0F53"/>
    <w:rsid w:val="00FB3C78"/>
    <w:rsid w:val="00FB435D"/>
    <w:rsid w:val="00FB4605"/>
    <w:rsid w:val="00FB4D39"/>
    <w:rsid w:val="00FB5E55"/>
    <w:rsid w:val="00FB6063"/>
    <w:rsid w:val="00FB686D"/>
    <w:rsid w:val="00FB68CA"/>
    <w:rsid w:val="00FB6BF1"/>
    <w:rsid w:val="00FB757B"/>
    <w:rsid w:val="00FC01E8"/>
    <w:rsid w:val="00FC0FB5"/>
    <w:rsid w:val="00FC2004"/>
    <w:rsid w:val="00FC24BB"/>
    <w:rsid w:val="00FC2582"/>
    <w:rsid w:val="00FC29DA"/>
    <w:rsid w:val="00FC3204"/>
    <w:rsid w:val="00FC3764"/>
    <w:rsid w:val="00FC3FF7"/>
    <w:rsid w:val="00FC430D"/>
    <w:rsid w:val="00FC446B"/>
    <w:rsid w:val="00FC459A"/>
    <w:rsid w:val="00FC5450"/>
    <w:rsid w:val="00FC54F6"/>
    <w:rsid w:val="00FC5802"/>
    <w:rsid w:val="00FC6A97"/>
    <w:rsid w:val="00FC7201"/>
    <w:rsid w:val="00FC7A5E"/>
    <w:rsid w:val="00FD0370"/>
    <w:rsid w:val="00FD221E"/>
    <w:rsid w:val="00FD4A5E"/>
    <w:rsid w:val="00FD5AD6"/>
    <w:rsid w:val="00FD5C45"/>
    <w:rsid w:val="00FD6AFE"/>
    <w:rsid w:val="00FD7C5E"/>
    <w:rsid w:val="00FE07B9"/>
    <w:rsid w:val="00FE0B28"/>
    <w:rsid w:val="00FE0D46"/>
    <w:rsid w:val="00FE0E14"/>
    <w:rsid w:val="00FE11CF"/>
    <w:rsid w:val="00FE1814"/>
    <w:rsid w:val="00FE1D91"/>
    <w:rsid w:val="00FE29A2"/>
    <w:rsid w:val="00FE2ED5"/>
    <w:rsid w:val="00FE3031"/>
    <w:rsid w:val="00FE36F4"/>
    <w:rsid w:val="00FE3D4A"/>
    <w:rsid w:val="00FE5668"/>
    <w:rsid w:val="00FE7C7C"/>
    <w:rsid w:val="00FF1375"/>
    <w:rsid w:val="00FF174F"/>
    <w:rsid w:val="00FF1FFF"/>
    <w:rsid w:val="00FF3245"/>
    <w:rsid w:val="00FF4BDA"/>
    <w:rsid w:val="00FF5211"/>
    <w:rsid w:val="00FF6290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7FA13"/>
  <w15:docId w15:val="{98565D3D-26F8-4418-93FE-FF276E0C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AC4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aliases w:val="przedmiot"/>
    <w:basedOn w:val="Normalny"/>
    <w:next w:val="Normalny"/>
    <w:link w:val="Nagwek1Znak"/>
    <w:qFormat/>
    <w:rsid w:val="006C6B9C"/>
    <w:pPr>
      <w:keepNext/>
      <w:jc w:val="both"/>
      <w:outlineLvl w:val="0"/>
    </w:pPr>
    <w:rPr>
      <w:b/>
      <w:bCs/>
      <w:kern w:val="32"/>
      <w:sz w:val="28"/>
      <w:szCs w:val="22"/>
    </w:rPr>
  </w:style>
  <w:style w:type="paragraph" w:styleId="Nagwek2">
    <w:name w:val="heading 2"/>
    <w:basedOn w:val="Normalny"/>
    <w:next w:val="Normalny"/>
    <w:link w:val="Nagwek2Znak"/>
    <w:qFormat/>
    <w:rsid w:val="00115FCD"/>
    <w:pPr>
      <w:keepNext/>
      <w:spacing w:before="240" w:after="60"/>
      <w:jc w:val="center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C6B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15FCD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6B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C6B9C"/>
    <w:pPr>
      <w:keepNext/>
      <w:outlineLvl w:val="5"/>
    </w:pPr>
    <w:rPr>
      <w:i/>
      <w:iCs/>
      <w:sz w:val="20"/>
    </w:rPr>
  </w:style>
  <w:style w:type="paragraph" w:styleId="Nagwek7">
    <w:name w:val="heading 7"/>
    <w:basedOn w:val="Normalny"/>
    <w:next w:val="Normalny"/>
    <w:link w:val="Nagwek7Znak"/>
    <w:qFormat/>
    <w:rsid w:val="006C6B9C"/>
    <w:pPr>
      <w:keepNext/>
      <w:outlineLvl w:val="6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rzedmiot Znak"/>
    <w:basedOn w:val="Domylnaczcionkaakapitu"/>
    <w:link w:val="Nagwek1"/>
    <w:locked/>
    <w:rsid w:val="006C6B9C"/>
    <w:rPr>
      <w:rFonts w:ascii="Times New Roman" w:hAnsi="Times New Roman" w:cs="Times New Roman"/>
      <w:b/>
      <w:bCs/>
      <w:kern w:val="32"/>
      <w:sz w:val="28"/>
    </w:rPr>
  </w:style>
  <w:style w:type="character" w:customStyle="1" w:styleId="Nagwek2Znak">
    <w:name w:val="Nagłówek 2 Znak"/>
    <w:basedOn w:val="Domylnaczcionkaakapitu"/>
    <w:link w:val="Nagwek2"/>
    <w:locked/>
    <w:rsid w:val="00115FCD"/>
    <w:rPr>
      <w:rFonts w:ascii="Times New Roman" w:eastAsia="Times New Roman" w:hAnsi="Times New Roman"/>
      <w:b/>
      <w:bCs/>
      <w:iCs/>
      <w:sz w:val="28"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6C6B9C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locked/>
    <w:rsid w:val="00115FCD"/>
    <w:rPr>
      <w:rFonts w:ascii="Times New Roman" w:eastAsia="Times New Roman" w:hAnsi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locked/>
    <w:rsid w:val="006C6B9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6C6B9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locked/>
    <w:rsid w:val="006C6B9C"/>
    <w:rPr>
      <w:rFonts w:ascii="Times New Roman" w:hAnsi="Times New Roman" w:cs="Times New Roman"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6C6B9C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C6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C6B9C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6C6B9C"/>
    <w:rPr>
      <w:rFonts w:cs="Times New Roman"/>
    </w:rPr>
  </w:style>
  <w:style w:type="character" w:styleId="Pogrubienie">
    <w:name w:val="Strong"/>
    <w:aliases w:val="roczniki"/>
    <w:basedOn w:val="Domylnaczcionkaakapitu"/>
    <w:uiPriority w:val="99"/>
    <w:qFormat/>
    <w:rsid w:val="006C6B9C"/>
    <w:rPr>
      <w:rFonts w:ascii="Times New Roman" w:hAnsi="Times New Roman" w:cs="Times New Roman"/>
      <w:b/>
      <w:sz w:val="96"/>
    </w:rPr>
  </w:style>
  <w:style w:type="table" w:styleId="Tabela-Siatka">
    <w:name w:val="Table Grid"/>
    <w:basedOn w:val="Standardowy"/>
    <w:rsid w:val="006C6B9C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CharZnakZnakCharCharZnakZnakZnak1Znak">
    <w:name w:val="Znak Znak Char Char Znak Znak Char Char Znak Znak Znak1 Znak"/>
    <w:basedOn w:val="Normalny"/>
    <w:rsid w:val="006C6B9C"/>
  </w:style>
  <w:style w:type="paragraph" w:styleId="Tekstpodstawowy2">
    <w:name w:val="Body Text 2"/>
    <w:basedOn w:val="Normalny"/>
    <w:link w:val="Tekstpodstawowy2Znak"/>
    <w:uiPriority w:val="99"/>
    <w:rsid w:val="006C6B9C"/>
    <w:pPr>
      <w:spacing w:before="120" w:after="120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C6B9C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6C6B9C"/>
    <w:pPr>
      <w:tabs>
        <w:tab w:val="center" w:pos="4536"/>
        <w:tab w:val="right" w:pos="9072"/>
      </w:tabs>
      <w:spacing w:line="312" w:lineRule="auto"/>
      <w:jc w:val="both"/>
    </w:pPr>
    <w:rPr>
      <w:spacing w:val="-2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6C6B9C"/>
    <w:rPr>
      <w:rFonts w:ascii="Times New Roman" w:hAnsi="Times New Roman" w:cs="Times New Roman"/>
      <w:spacing w:val="-2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6C6B9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6C6B9C"/>
    <w:rPr>
      <w:rFonts w:ascii="Tahoma" w:hAnsi="Tahoma" w:cs="Times New Roman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6C6B9C"/>
    <w:pPr>
      <w:spacing w:after="120"/>
    </w:p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locked/>
    <w:rsid w:val="006C6B9C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qFormat/>
    <w:rsid w:val="006C6B9C"/>
    <w:rPr>
      <w:rFonts w:cs="Times New Roman"/>
      <w:b/>
    </w:rPr>
  </w:style>
  <w:style w:type="character" w:customStyle="1" w:styleId="WW8Num1z1">
    <w:name w:val="WW8Num1z1"/>
    <w:rsid w:val="006C6B9C"/>
    <w:rPr>
      <w:rFonts w:ascii="Symbol" w:hAnsi="Symbol"/>
    </w:rPr>
  </w:style>
  <w:style w:type="paragraph" w:styleId="Tekstpodstawowywcity">
    <w:name w:val="Body Text Indent"/>
    <w:basedOn w:val="Normalny"/>
    <w:link w:val="TekstpodstawowywcityZnak"/>
    <w:rsid w:val="006C6B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C6B9C"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6C6B9C"/>
    <w:pPr>
      <w:outlineLvl w:val="0"/>
    </w:pPr>
    <w:rPr>
      <w:b/>
      <w:bCs/>
    </w:rPr>
  </w:style>
  <w:style w:type="paragraph" w:customStyle="1" w:styleId="leg1">
    <w:name w:val="leg1"/>
    <w:basedOn w:val="Normalny"/>
    <w:rsid w:val="006C6B9C"/>
    <w:pPr>
      <w:pBdr>
        <w:bottom w:val="single" w:sz="6" w:space="4" w:color="888888"/>
      </w:pBdr>
      <w:spacing w:after="75" w:line="270" w:lineRule="atLeast"/>
      <w:jc w:val="both"/>
    </w:pPr>
    <w:rPr>
      <w:rFonts w:ascii="Arial Unicode MS" w:eastAsia="Arial Unicode MS" w:hAnsi="Arial Unicode MS" w:cs="Arial Unicode MS"/>
    </w:rPr>
  </w:style>
  <w:style w:type="paragraph" w:customStyle="1" w:styleId="link2a">
    <w:name w:val="link2a"/>
    <w:basedOn w:val="Normalny"/>
    <w:rsid w:val="006C6B9C"/>
    <w:pPr>
      <w:spacing w:before="15" w:after="15"/>
      <w:ind w:left="450" w:hanging="330"/>
    </w:pPr>
    <w:rPr>
      <w:rFonts w:ascii="Arial" w:hAnsi="Arial" w:cs="Arial"/>
      <w:color w:val="333333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6C6B9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locked/>
    <w:rsid w:val="006C6B9C"/>
    <w:rPr>
      <w:rFonts w:ascii="Cambria" w:hAnsi="Cambria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35C7F"/>
    <w:pPr>
      <w:tabs>
        <w:tab w:val="right" w:leader="dot" w:pos="10336"/>
        <w:tab w:val="right" w:leader="dot" w:pos="11199"/>
      </w:tabs>
      <w:spacing w:line="360" w:lineRule="auto"/>
      <w:ind w:right="-2"/>
    </w:pPr>
  </w:style>
  <w:style w:type="paragraph" w:styleId="Spistreci1">
    <w:name w:val="toc 1"/>
    <w:basedOn w:val="Normalny"/>
    <w:next w:val="Normalny"/>
    <w:autoRedefine/>
    <w:uiPriority w:val="39"/>
    <w:rsid w:val="000A3767"/>
    <w:pPr>
      <w:tabs>
        <w:tab w:val="right" w:leader="dot" w:pos="9639"/>
      </w:tabs>
      <w:spacing w:before="120" w:after="120"/>
    </w:pPr>
  </w:style>
  <w:style w:type="paragraph" w:customStyle="1" w:styleId="link2">
    <w:name w:val="link2"/>
    <w:basedOn w:val="Normalny"/>
    <w:rsid w:val="006C6B9C"/>
    <w:pPr>
      <w:spacing w:before="15" w:after="15"/>
      <w:ind w:left="450" w:hanging="225"/>
    </w:pPr>
    <w:rPr>
      <w:rFonts w:ascii="Arial" w:hAnsi="Arial" w:cs="Arial"/>
      <w:color w:val="333333"/>
      <w:sz w:val="16"/>
      <w:szCs w:val="16"/>
    </w:rPr>
  </w:style>
  <w:style w:type="paragraph" w:customStyle="1" w:styleId="Standard">
    <w:name w:val="Standard"/>
    <w:rsid w:val="006C6B9C"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1"/>
      <w:sz w:val="24"/>
      <w:szCs w:val="24"/>
      <w:lang w:val="pl-PL" w:eastAsia="zh-CN" w:bidi="hi-IN"/>
    </w:rPr>
  </w:style>
  <w:style w:type="paragraph" w:customStyle="1" w:styleId="Tekstpodstawowy21">
    <w:name w:val="Tekst podstawowy 21"/>
    <w:basedOn w:val="Normalny"/>
    <w:rsid w:val="006C6B9C"/>
    <w:pPr>
      <w:spacing w:after="120" w:line="480" w:lineRule="auto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C6B9C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C6B9C"/>
    <w:pPr>
      <w:suppressAutoHyphens/>
      <w:autoSpaceDE w:val="0"/>
    </w:pPr>
    <w:rPr>
      <w:sz w:val="22"/>
      <w:szCs w:val="22"/>
      <w:lang w:eastAsia="ar-SA"/>
    </w:rPr>
  </w:style>
  <w:style w:type="paragraph" w:styleId="Tytu">
    <w:name w:val="Title"/>
    <w:basedOn w:val="Normalny"/>
    <w:link w:val="TytuZnak"/>
    <w:qFormat/>
    <w:rsid w:val="006C6B9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locked/>
    <w:rsid w:val="006C6B9C"/>
    <w:rPr>
      <w:rFonts w:ascii="Times New Roman" w:hAnsi="Times New Roman" w:cs="Times New Roman"/>
      <w:b/>
      <w:bCs/>
      <w:sz w:val="24"/>
      <w:szCs w:val="24"/>
    </w:rPr>
  </w:style>
  <w:style w:type="paragraph" w:customStyle="1" w:styleId="Legenda1">
    <w:name w:val="Legenda1"/>
    <w:basedOn w:val="Normalny"/>
    <w:next w:val="Normalny"/>
    <w:rsid w:val="006C6B9C"/>
    <w:pPr>
      <w:suppressAutoHyphens/>
    </w:pPr>
    <w:rPr>
      <w:b/>
      <w:bCs/>
      <w:lang w:eastAsia="ar-SA"/>
    </w:rPr>
  </w:style>
  <w:style w:type="paragraph" w:customStyle="1" w:styleId="Akapitzlist1">
    <w:name w:val="Akapit z listą1"/>
    <w:basedOn w:val="Normalny"/>
    <w:rsid w:val="006C6B9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ZnakZnakCharCharZnakZnakCharCharZnakZnakZnak1Znak1">
    <w:name w:val="Znak Znak Char Char Znak Znak Char Char Znak Znak Znak1 Znak1"/>
    <w:basedOn w:val="Normalny"/>
    <w:uiPriority w:val="99"/>
    <w:rsid w:val="006C6B9C"/>
  </w:style>
  <w:style w:type="character" w:styleId="HTML-cytat">
    <w:name w:val="HTML Cite"/>
    <w:basedOn w:val="Domylnaczcionkaakapitu"/>
    <w:rsid w:val="006C6B9C"/>
    <w:rPr>
      <w:rFonts w:cs="Times New Roman"/>
      <w:i/>
    </w:rPr>
  </w:style>
  <w:style w:type="paragraph" w:styleId="Bezodstpw">
    <w:name w:val="No Spacing"/>
    <w:uiPriority w:val="99"/>
    <w:qFormat/>
    <w:rsid w:val="006C6B9C"/>
    <w:pPr>
      <w:suppressAutoHyphens/>
    </w:pPr>
    <w:rPr>
      <w:rFonts w:ascii="Times New Roman" w:hAnsi="Times New Roman"/>
      <w:sz w:val="24"/>
      <w:szCs w:val="24"/>
      <w:lang w:val="pl-PL" w:eastAsia="ar-SA"/>
    </w:rPr>
  </w:style>
  <w:style w:type="character" w:customStyle="1" w:styleId="desc-header">
    <w:name w:val="desc-header"/>
    <w:basedOn w:val="Domylnaczcionkaakapitu"/>
    <w:rsid w:val="006C6B9C"/>
    <w:rPr>
      <w:rFonts w:cs="Times New Roman"/>
    </w:rPr>
  </w:style>
  <w:style w:type="paragraph" w:customStyle="1" w:styleId="Default">
    <w:name w:val="Default"/>
    <w:rsid w:val="006C6B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st1">
    <w:name w:val="st1"/>
    <w:basedOn w:val="Domylnaczcionkaakapitu"/>
    <w:rsid w:val="006C6B9C"/>
    <w:rPr>
      <w:rFonts w:cs="Times New Roman"/>
    </w:rPr>
  </w:style>
  <w:style w:type="character" w:customStyle="1" w:styleId="Nagwek1Znak1">
    <w:name w:val="Nagłówek 1 Znak1"/>
    <w:aliases w:val="przedmiot Znak1"/>
    <w:rsid w:val="006C6B9C"/>
    <w:rPr>
      <w:rFonts w:ascii="Cambria" w:hAnsi="Cambria"/>
      <w:b/>
      <w:color w:val="365F91"/>
      <w:sz w:val="28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6C6B9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0B762A"/>
    <w:pPr>
      <w:tabs>
        <w:tab w:val="right" w:leader="dot" w:pos="11045"/>
      </w:tabs>
      <w:spacing w:line="360" w:lineRule="auto"/>
      <w:ind w:left="480"/>
    </w:pPr>
    <w:rPr>
      <w:noProof/>
    </w:rPr>
  </w:style>
  <w:style w:type="paragraph" w:styleId="Mapadokumentu">
    <w:name w:val="Document Map"/>
    <w:basedOn w:val="Normalny"/>
    <w:link w:val="MapadokumentuZnak"/>
    <w:uiPriority w:val="99"/>
    <w:semiHidden/>
    <w:rsid w:val="00B60C5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60C51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222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22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22255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6C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6C"/>
    <w:rPr>
      <w:rFonts w:ascii="Times New Roman" w:eastAsia="Times New Roman" w:hAnsi="Times New Roman"/>
      <w:b/>
      <w:bCs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6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74576"/>
    <w:rPr>
      <w:lang w:val="pl-PL" w:eastAsia="ar-SA"/>
    </w:rPr>
  </w:style>
  <w:style w:type="paragraph" w:styleId="NormalnyWeb">
    <w:name w:val="Normal (Web)"/>
    <w:basedOn w:val="Normalny"/>
    <w:uiPriority w:val="99"/>
    <w:unhideWhenUsed/>
    <w:rsid w:val="0071441D"/>
    <w:pPr>
      <w:spacing w:before="100" w:beforeAutospacing="1" w:after="100" w:afterAutospacing="1"/>
    </w:pPr>
  </w:style>
  <w:style w:type="character" w:customStyle="1" w:styleId="name">
    <w:name w:val="name"/>
    <w:rsid w:val="00D32933"/>
  </w:style>
  <w:style w:type="character" w:customStyle="1" w:styleId="value">
    <w:name w:val="value"/>
    <w:rsid w:val="00D32933"/>
  </w:style>
  <w:style w:type="character" w:customStyle="1" w:styleId="type">
    <w:name w:val="type"/>
    <w:rsid w:val="00D32933"/>
  </w:style>
  <w:style w:type="paragraph" w:customStyle="1" w:styleId="Punktygwne">
    <w:name w:val="Punkty główne"/>
    <w:basedOn w:val="Normalny"/>
    <w:rsid w:val="00FA0CE1"/>
    <w:pPr>
      <w:spacing w:before="240" w:after="60"/>
    </w:pPr>
    <w:rPr>
      <w:rFonts w:eastAsia="Calibri"/>
      <w:b/>
      <w:smallCaps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4A765C"/>
  </w:style>
  <w:style w:type="numbering" w:customStyle="1" w:styleId="Bezlisty11">
    <w:name w:val="Bez listy11"/>
    <w:next w:val="Bezlisty"/>
    <w:uiPriority w:val="99"/>
    <w:semiHidden/>
    <w:unhideWhenUsed/>
    <w:rsid w:val="004A765C"/>
  </w:style>
  <w:style w:type="character" w:customStyle="1" w:styleId="TekstdymkaZnak1">
    <w:name w:val="Tekst dymka Znak1"/>
    <w:basedOn w:val="Domylnaczcionkaakapitu"/>
    <w:uiPriority w:val="99"/>
    <w:semiHidden/>
    <w:rsid w:val="004A765C"/>
    <w:rPr>
      <w:rFonts w:ascii="Segoe UI" w:hAnsi="Segoe UI" w:cs="Segoe UI"/>
      <w:sz w:val="18"/>
      <w:szCs w:val="18"/>
    </w:rPr>
  </w:style>
  <w:style w:type="character" w:customStyle="1" w:styleId="MapadokumentuZnak1">
    <w:name w:val="Mapa dokumentu Znak1"/>
    <w:basedOn w:val="Domylnaczcionkaakapitu"/>
    <w:uiPriority w:val="99"/>
    <w:semiHidden/>
    <w:rsid w:val="004A765C"/>
    <w:rPr>
      <w:rFonts w:ascii="Segoe UI" w:hAnsi="Segoe UI" w:cs="Segoe UI"/>
      <w:sz w:val="16"/>
      <w:szCs w:val="16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A765C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A765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4A765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763C5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438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1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A678-BE2C-4606-8B65-E84798C8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130</Pages>
  <Words>37658</Words>
  <Characters>225949</Characters>
  <Application>Microsoft Office Word</Application>
  <DocSecurity>0</DocSecurity>
  <Lines>1882</Lines>
  <Paragraphs>526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etrebenda</cp:lastModifiedBy>
  <cp:revision>13</cp:revision>
  <cp:lastPrinted>2025-10-22T10:34:00Z</cp:lastPrinted>
  <dcterms:created xsi:type="dcterms:W3CDTF">2026-02-10T11:17:00Z</dcterms:created>
  <dcterms:modified xsi:type="dcterms:W3CDTF">2026-02-24T13:56:00Z</dcterms:modified>
</cp:coreProperties>
</file>